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25E" w:rsidRPr="008A1FA4" w:rsidRDefault="00F0596C" w:rsidP="008A1FA4">
      <w:pPr>
        <w:spacing w:line="360" w:lineRule="auto"/>
        <w:jc w:val="center"/>
        <w:rPr>
          <w:rFonts w:ascii="Arial" w:hAnsi="Arial" w:cs="Arial"/>
          <w:b/>
          <w:szCs w:val="22"/>
        </w:rPr>
      </w:pPr>
      <w:bookmarkStart w:id="0" w:name="_GoBack"/>
      <w:bookmarkEnd w:id="0"/>
      <w:r>
        <w:rPr>
          <w:rFonts w:ascii="Arial" w:hAnsi="Arial" w:cs="Arial"/>
          <w:b/>
          <w:szCs w:val="22"/>
        </w:rPr>
        <w:t>ACUERDO INTERNO SGV 05</w:t>
      </w:r>
      <w:r w:rsidR="0075225E" w:rsidRPr="008A1FA4">
        <w:rPr>
          <w:rFonts w:ascii="Arial" w:hAnsi="Arial" w:cs="Arial"/>
          <w:b/>
          <w:szCs w:val="22"/>
        </w:rPr>
        <w:t>-2020</w:t>
      </w:r>
    </w:p>
    <w:p w:rsidR="0075225E" w:rsidRPr="008A1FA4" w:rsidRDefault="0075225E" w:rsidP="008A1FA4">
      <w:pPr>
        <w:pStyle w:val="Sinespaciado"/>
        <w:spacing w:line="360" w:lineRule="auto"/>
        <w:rPr>
          <w:rFonts w:ascii="Arial" w:hAnsi="Arial" w:cs="Arial"/>
          <w:sz w:val="22"/>
          <w:szCs w:val="22"/>
        </w:rPr>
      </w:pPr>
    </w:p>
    <w:p w:rsidR="0075225E" w:rsidRPr="008A1FA4" w:rsidRDefault="008A1FA4" w:rsidP="008A1FA4">
      <w:pPr>
        <w:spacing w:line="360" w:lineRule="auto"/>
        <w:jc w:val="center"/>
        <w:rPr>
          <w:rFonts w:ascii="Arial" w:hAnsi="Arial" w:cs="Arial"/>
          <w:sz w:val="22"/>
          <w:szCs w:val="22"/>
        </w:rPr>
      </w:pPr>
      <w:r w:rsidRPr="004A1D3D">
        <w:rPr>
          <w:rFonts w:ascii="Arial" w:hAnsi="Arial" w:cs="Arial"/>
          <w:sz w:val="22"/>
          <w:szCs w:val="22"/>
        </w:rPr>
        <w:t xml:space="preserve">Guatemala, </w:t>
      </w:r>
      <w:r w:rsidR="00F431CB">
        <w:rPr>
          <w:rFonts w:ascii="Arial" w:hAnsi="Arial" w:cs="Arial"/>
          <w:sz w:val="22"/>
          <w:szCs w:val="22"/>
        </w:rPr>
        <w:t>25</w:t>
      </w:r>
      <w:r w:rsidR="004A1D3D">
        <w:rPr>
          <w:rFonts w:ascii="Arial" w:hAnsi="Arial" w:cs="Arial"/>
          <w:sz w:val="22"/>
          <w:szCs w:val="22"/>
        </w:rPr>
        <w:t xml:space="preserve"> </w:t>
      </w:r>
      <w:r w:rsidRPr="004A1D3D">
        <w:rPr>
          <w:rFonts w:ascii="Arial" w:hAnsi="Arial" w:cs="Arial"/>
          <w:sz w:val="22"/>
          <w:szCs w:val="22"/>
        </w:rPr>
        <w:t>de agosto</w:t>
      </w:r>
      <w:r w:rsidR="0075225E" w:rsidRPr="004A1D3D">
        <w:rPr>
          <w:rFonts w:ascii="Arial" w:hAnsi="Arial" w:cs="Arial"/>
          <w:sz w:val="22"/>
          <w:szCs w:val="22"/>
        </w:rPr>
        <w:t xml:space="preserve"> de 2020.</w:t>
      </w:r>
    </w:p>
    <w:p w:rsidR="0075225E" w:rsidRPr="008A1FA4" w:rsidRDefault="0075225E" w:rsidP="008A1FA4">
      <w:pPr>
        <w:pStyle w:val="Sinespaciado"/>
        <w:spacing w:line="360" w:lineRule="auto"/>
        <w:rPr>
          <w:rFonts w:ascii="Arial" w:hAnsi="Arial" w:cs="Arial"/>
          <w:sz w:val="22"/>
          <w:szCs w:val="22"/>
        </w:rPr>
      </w:pPr>
    </w:p>
    <w:p w:rsidR="0075225E" w:rsidRPr="008A1FA4" w:rsidRDefault="0075225E" w:rsidP="008A1FA4">
      <w:pPr>
        <w:spacing w:line="360" w:lineRule="auto"/>
        <w:jc w:val="center"/>
        <w:rPr>
          <w:rFonts w:ascii="Arial" w:hAnsi="Arial" w:cs="Arial"/>
          <w:szCs w:val="22"/>
        </w:rPr>
      </w:pPr>
      <w:r w:rsidRPr="008A1FA4">
        <w:rPr>
          <w:rFonts w:ascii="Arial" w:hAnsi="Arial" w:cs="Arial"/>
          <w:b/>
          <w:szCs w:val="22"/>
        </w:rPr>
        <w:t xml:space="preserve">LA SECRETARÍA GENERAL DE LA </w:t>
      </w:r>
      <w:r w:rsidR="008A1FA4" w:rsidRPr="008A1FA4">
        <w:rPr>
          <w:rFonts w:ascii="Arial" w:hAnsi="Arial" w:cs="Arial"/>
          <w:b/>
          <w:szCs w:val="22"/>
        </w:rPr>
        <w:t>VICEPRESIDENCIA DE LA REPÚBLICA</w:t>
      </w:r>
    </w:p>
    <w:p w:rsidR="0075225E" w:rsidRPr="008A1FA4" w:rsidRDefault="0075225E" w:rsidP="008A1FA4">
      <w:pPr>
        <w:pStyle w:val="Sinespaciado"/>
        <w:spacing w:line="360" w:lineRule="auto"/>
        <w:rPr>
          <w:rFonts w:ascii="Arial" w:hAnsi="Arial" w:cs="Arial"/>
          <w:sz w:val="22"/>
          <w:szCs w:val="22"/>
        </w:rPr>
      </w:pPr>
    </w:p>
    <w:p w:rsidR="0075225E" w:rsidRPr="008A1FA4" w:rsidRDefault="0075225E" w:rsidP="008A1FA4">
      <w:pPr>
        <w:spacing w:line="360" w:lineRule="auto"/>
        <w:jc w:val="center"/>
        <w:rPr>
          <w:rFonts w:ascii="Arial" w:hAnsi="Arial" w:cs="Arial"/>
          <w:b/>
          <w:szCs w:val="22"/>
        </w:rPr>
      </w:pPr>
      <w:r w:rsidRPr="008A1FA4">
        <w:rPr>
          <w:rFonts w:ascii="Arial" w:hAnsi="Arial" w:cs="Arial"/>
          <w:b/>
          <w:szCs w:val="22"/>
        </w:rPr>
        <w:t>CONSIDERANDO</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sz w:val="22"/>
          <w:szCs w:val="22"/>
        </w:rPr>
        <w:t>Que la Constitución Política de la República de Guatemala, establece que el goce de la salud es derecho fundamental del ser humano, sin discriminación alguna. Asimismo, indica que el Estado velará por la salud y la asistencia social de todos los habitantes. Desarrollará, a través de sus instituciones, acciones de prevención, promoción, recuperación, rehabilitación, coordinación y las complementarias pertinentes a fin de procurarles el más completo bienestar físico, mental y social y que la salud de los habitantes de la Nación es un bien público. Todas las personas e instituciones están obligadas a velar por su conservación y restablecimiento.</w:t>
      </w:r>
    </w:p>
    <w:p w:rsidR="0075225E" w:rsidRPr="00ED7FE4" w:rsidRDefault="0075225E" w:rsidP="00ED7FE4">
      <w:pPr>
        <w:pStyle w:val="Sinespaciado"/>
      </w:pPr>
    </w:p>
    <w:p w:rsidR="0075225E" w:rsidRPr="008A1FA4" w:rsidRDefault="0075225E" w:rsidP="008A1FA4">
      <w:pPr>
        <w:spacing w:line="360" w:lineRule="auto"/>
        <w:jc w:val="center"/>
        <w:rPr>
          <w:rFonts w:ascii="Arial" w:hAnsi="Arial" w:cs="Arial"/>
          <w:b/>
          <w:szCs w:val="22"/>
        </w:rPr>
      </w:pPr>
      <w:r w:rsidRPr="008A1FA4">
        <w:rPr>
          <w:rFonts w:ascii="Arial" w:hAnsi="Arial" w:cs="Arial"/>
          <w:b/>
          <w:szCs w:val="22"/>
        </w:rPr>
        <w:t>CONSIDERANDO</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b/>
          <w:sz w:val="22"/>
          <w:szCs w:val="22"/>
        </w:rPr>
      </w:pPr>
      <w:r w:rsidRPr="00AA48DC">
        <w:rPr>
          <w:rFonts w:ascii="Arial" w:hAnsi="Arial" w:cs="Arial"/>
          <w:sz w:val="22"/>
          <w:szCs w:val="22"/>
        </w:rPr>
        <w:t>Que el Código de Salud, establece que el Estado, a través del Instituto Guatemalteco de Seguridad Social, el Ministerio de Trabajo y Previsión Social y demás Instituciones del sector, dentro del de su competencia, con la colaboración de las empresas públicas y privadas, desarrollan acciones tendientes a conseguir ambientes saludables y seguros en el trabajo, para la prevención de enfermedades ocupacionales, atención de las necesidades específicas de los trabajadores y accidentes en el trabajo.</w:t>
      </w:r>
      <w:r w:rsidRPr="008A1FA4">
        <w:rPr>
          <w:rFonts w:ascii="Arial" w:hAnsi="Arial" w:cs="Arial"/>
          <w:b/>
          <w:sz w:val="22"/>
          <w:szCs w:val="22"/>
        </w:rPr>
        <w:t xml:space="preserve"> </w:t>
      </w:r>
    </w:p>
    <w:p w:rsidR="0075225E" w:rsidRPr="00ED7FE4" w:rsidRDefault="0075225E" w:rsidP="00ED7FE4">
      <w:pPr>
        <w:pStyle w:val="Sinespaciado"/>
      </w:pPr>
    </w:p>
    <w:p w:rsidR="0075225E" w:rsidRPr="008A1FA4" w:rsidRDefault="0075225E" w:rsidP="008A1FA4">
      <w:pPr>
        <w:spacing w:line="360" w:lineRule="auto"/>
        <w:jc w:val="center"/>
        <w:rPr>
          <w:rFonts w:ascii="Arial" w:hAnsi="Arial" w:cs="Arial"/>
          <w:b/>
          <w:szCs w:val="22"/>
        </w:rPr>
      </w:pPr>
      <w:r w:rsidRPr="008A1FA4">
        <w:rPr>
          <w:rFonts w:ascii="Arial" w:hAnsi="Arial" w:cs="Arial"/>
          <w:b/>
          <w:szCs w:val="22"/>
        </w:rPr>
        <w:t>CONSIDERANDO</w:t>
      </w:r>
    </w:p>
    <w:p w:rsidR="0075225E" w:rsidRPr="00ED7FE4" w:rsidRDefault="0075225E" w:rsidP="00ED7FE4">
      <w:pPr>
        <w:pStyle w:val="Sinespaciado"/>
      </w:pPr>
    </w:p>
    <w:p w:rsidR="0075225E" w:rsidRPr="00E97998" w:rsidRDefault="0075225E" w:rsidP="00E97998">
      <w:pPr>
        <w:spacing w:line="360" w:lineRule="auto"/>
        <w:jc w:val="both"/>
        <w:rPr>
          <w:rFonts w:ascii="Arial" w:hAnsi="Arial" w:cs="Arial"/>
          <w:b/>
          <w:sz w:val="22"/>
          <w:szCs w:val="22"/>
        </w:rPr>
      </w:pPr>
      <w:r w:rsidRPr="008A1FA4">
        <w:rPr>
          <w:rFonts w:ascii="Arial" w:hAnsi="Arial" w:cs="Arial"/>
          <w:sz w:val="22"/>
          <w:szCs w:val="22"/>
        </w:rPr>
        <w:t>Que es necesario regular las condiciones generales de Salud y Seguridad Ocupacional, dentro de las cuales se deben ejecutar sus labores los trabajadores de la Vicepresidencia de la República, con el fin de proteger la vida, la salud y la integridad de cada uno de ellos, en la prestación de sus servicios; por lo que, es procedente emitir las disposiciones correspondientes.</w:t>
      </w:r>
    </w:p>
    <w:p w:rsidR="0075225E" w:rsidRDefault="0075225E" w:rsidP="00E97998">
      <w:pPr>
        <w:spacing w:line="360" w:lineRule="auto"/>
        <w:jc w:val="center"/>
        <w:rPr>
          <w:rFonts w:ascii="Arial" w:hAnsi="Arial" w:cs="Arial"/>
          <w:b/>
          <w:szCs w:val="22"/>
        </w:rPr>
      </w:pPr>
      <w:r w:rsidRPr="008A1FA4">
        <w:rPr>
          <w:rFonts w:ascii="Arial" w:hAnsi="Arial" w:cs="Arial"/>
          <w:b/>
          <w:szCs w:val="22"/>
        </w:rPr>
        <w:t>POR TANTO</w:t>
      </w:r>
    </w:p>
    <w:p w:rsidR="00E97998" w:rsidRPr="00E97998" w:rsidRDefault="00E97998" w:rsidP="00E97998">
      <w:pPr>
        <w:pStyle w:val="Sinespaciado"/>
      </w:pPr>
    </w:p>
    <w:p w:rsidR="0075225E" w:rsidRPr="00E97998" w:rsidRDefault="0075225E" w:rsidP="008A1FA4">
      <w:pPr>
        <w:spacing w:line="360" w:lineRule="auto"/>
        <w:jc w:val="both"/>
        <w:rPr>
          <w:rFonts w:ascii="Arial" w:hAnsi="Arial" w:cs="Arial"/>
          <w:sz w:val="22"/>
          <w:szCs w:val="22"/>
        </w:rPr>
      </w:pPr>
      <w:r w:rsidRPr="008A1FA4">
        <w:rPr>
          <w:rFonts w:ascii="Arial" w:hAnsi="Arial" w:cs="Arial"/>
          <w:sz w:val="22"/>
          <w:szCs w:val="22"/>
        </w:rPr>
        <w:t xml:space="preserve">Con base en los artículos 93, 94 y 95 de la Constitución Política de la República de Guatemala y con </w:t>
      </w:r>
      <w:r w:rsidRPr="00521FB9">
        <w:rPr>
          <w:rFonts w:ascii="Arial" w:hAnsi="Arial" w:cs="Arial"/>
          <w:sz w:val="22"/>
          <w:szCs w:val="22"/>
        </w:rPr>
        <w:t>fundamento en los artículos 1, 2 y 3 del Acuerdo Gubernati</w:t>
      </w:r>
      <w:r w:rsidR="008A1FA4" w:rsidRPr="00521FB9">
        <w:rPr>
          <w:rFonts w:ascii="Arial" w:hAnsi="Arial" w:cs="Arial"/>
          <w:sz w:val="22"/>
          <w:szCs w:val="22"/>
        </w:rPr>
        <w:t xml:space="preserve">vo Número 229-2014, Reglamento </w:t>
      </w:r>
      <w:r w:rsidRPr="00521FB9">
        <w:rPr>
          <w:rFonts w:ascii="Arial" w:hAnsi="Arial" w:cs="Arial"/>
          <w:sz w:val="22"/>
          <w:szCs w:val="22"/>
        </w:rPr>
        <w:t>de Salud y Seguridad Ocupacional;</w:t>
      </w:r>
      <w:r w:rsidR="00521FB9">
        <w:rPr>
          <w:rFonts w:ascii="Arial" w:hAnsi="Arial" w:cs="Arial"/>
          <w:sz w:val="22"/>
          <w:szCs w:val="22"/>
        </w:rPr>
        <w:t xml:space="preserve"> </w:t>
      </w:r>
      <w:r w:rsidRPr="00521FB9">
        <w:rPr>
          <w:rFonts w:ascii="Arial" w:hAnsi="Arial" w:cs="Arial"/>
          <w:sz w:val="22"/>
          <w:szCs w:val="22"/>
        </w:rPr>
        <w:t>44 y 46 del Decreto 90-97 del Congreso de la República de Guatemala, Código de Salud.</w:t>
      </w:r>
    </w:p>
    <w:p w:rsidR="0075225E" w:rsidRPr="00706138" w:rsidRDefault="0075225E" w:rsidP="00706138">
      <w:pPr>
        <w:pStyle w:val="Sinespaciado"/>
      </w:pPr>
    </w:p>
    <w:p w:rsidR="00583F8C" w:rsidRDefault="00583F8C" w:rsidP="008A1FA4">
      <w:pPr>
        <w:spacing w:line="360" w:lineRule="auto"/>
        <w:jc w:val="center"/>
        <w:rPr>
          <w:rFonts w:ascii="Arial" w:hAnsi="Arial" w:cs="Arial"/>
          <w:b/>
          <w:sz w:val="22"/>
          <w:szCs w:val="22"/>
        </w:rPr>
      </w:pPr>
    </w:p>
    <w:p w:rsidR="0075225E" w:rsidRPr="008A1FA4" w:rsidRDefault="0075225E" w:rsidP="008A1FA4">
      <w:pPr>
        <w:spacing w:line="360" w:lineRule="auto"/>
        <w:jc w:val="center"/>
        <w:rPr>
          <w:rFonts w:ascii="Arial" w:hAnsi="Arial" w:cs="Arial"/>
          <w:b/>
          <w:sz w:val="22"/>
          <w:szCs w:val="22"/>
        </w:rPr>
      </w:pPr>
      <w:r w:rsidRPr="008A1FA4">
        <w:rPr>
          <w:rFonts w:ascii="Arial" w:hAnsi="Arial" w:cs="Arial"/>
          <w:b/>
          <w:sz w:val="22"/>
          <w:szCs w:val="22"/>
        </w:rPr>
        <w:lastRenderedPageBreak/>
        <w:t>ACUERDA</w:t>
      </w:r>
    </w:p>
    <w:p w:rsidR="0075225E" w:rsidRPr="00ED7FE4" w:rsidRDefault="0075225E" w:rsidP="00ED7FE4">
      <w:pPr>
        <w:pStyle w:val="Sinespaciado"/>
      </w:pPr>
    </w:p>
    <w:p w:rsidR="0075225E" w:rsidRPr="008A1FA4" w:rsidRDefault="0075225E" w:rsidP="008A1FA4">
      <w:pPr>
        <w:autoSpaceDE w:val="0"/>
        <w:autoSpaceDN w:val="0"/>
        <w:adjustRightInd w:val="0"/>
        <w:spacing w:line="360" w:lineRule="auto"/>
        <w:jc w:val="both"/>
        <w:rPr>
          <w:rFonts w:ascii="Arial" w:hAnsi="Arial" w:cs="Arial"/>
          <w:sz w:val="22"/>
          <w:szCs w:val="22"/>
        </w:rPr>
      </w:pPr>
      <w:r w:rsidRPr="008A1FA4">
        <w:rPr>
          <w:rFonts w:ascii="Arial" w:hAnsi="Arial" w:cs="Arial"/>
          <w:sz w:val="22"/>
          <w:szCs w:val="22"/>
        </w:rPr>
        <w:t xml:space="preserve">Emitir el siguiente: </w:t>
      </w:r>
    </w:p>
    <w:p w:rsidR="0075225E" w:rsidRPr="00ED7FE4" w:rsidRDefault="0075225E" w:rsidP="00ED7FE4">
      <w:pPr>
        <w:pStyle w:val="Sinespaciado"/>
      </w:pPr>
    </w:p>
    <w:p w:rsidR="00583F8C" w:rsidRDefault="00583F8C" w:rsidP="00583F8C">
      <w:pPr>
        <w:pStyle w:val="Sinespaciado"/>
      </w:pPr>
    </w:p>
    <w:p w:rsidR="0075225E" w:rsidRPr="00706138" w:rsidRDefault="008A1FA4" w:rsidP="008A1FA4">
      <w:pPr>
        <w:spacing w:line="360" w:lineRule="auto"/>
        <w:jc w:val="center"/>
        <w:rPr>
          <w:rFonts w:ascii="Arial" w:hAnsi="Arial" w:cs="Arial"/>
          <w:b/>
          <w:szCs w:val="22"/>
        </w:rPr>
      </w:pPr>
      <w:r w:rsidRPr="00706138">
        <w:rPr>
          <w:rFonts w:ascii="Arial" w:hAnsi="Arial" w:cs="Arial"/>
          <w:b/>
          <w:szCs w:val="22"/>
        </w:rPr>
        <w:t>PLAN DE SALUD</w:t>
      </w:r>
      <w:r w:rsidR="0075225E" w:rsidRPr="00706138">
        <w:rPr>
          <w:rFonts w:ascii="Arial" w:hAnsi="Arial" w:cs="Arial"/>
          <w:b/>
          <w:szCs w:val="22"/>
        </w:rPr>
        <w:t xml:space="preserve"> Y SEGURIDAD OCUPACIONAL DE LA VICEPRESIDENCIA DE LA REPÚBLICA</w:t>
      </w:r>
    </w:p>
    <w:p w:rsidR="0075225E" w:rsidRPr="00ED7FE4" w:rsidRDefault="0075225E" w:rsidP="00ED7FE4">
      <w:pPr>
        <w:pStyle w:val="Sinespaciado"/>
      </w:pPr>
    </w:p>
    <w:p w:rsidR="008A1FA4" w:rsidRDefault="0075225E" w:rsidP="008A1FA4">
      <w:pPr>
        <w:spacing w:line="360" w:lineRule="auto"/>
        <w:jc w:val="center"/>
        <w:rPr>
          <w:rFonts w:ascii="Arial" w:hAnsi="Arial" w:cs="Arial"/>
          <w:b/>
          <w:sz w:val="22"/>
          <w:szCs w:val="22"/>
        </w:rPr>
      </w:pPr>
      <w:r w:rsidRPr="008A1FA4">
        <w:rPr>
          <w:rFonts w:ascii="Arial" w:hAnsi="Arial" w:cs="Arial"/>
          <w:b/>
          <w:sz w:val="22"/>
          <w:szCs w:val="22"/>
        </w:rPr>
        <w:t>CAPÍTULO I</w:t>
      </w:r>
    </w:p>
    <w:p w:rsidR="008A1FA4" w:rsidRDefault="008A1FA4" w:rsidP="00ED7FE4">
      <w:pPr>
        <w:pStyle w:val="Sinespaciado"/>
      </w:pPr>
    </w:p>
    <w:p w:rsidR="008A1FA4" w:rsidRDefault="0075225E" w:rsidP="008A1FA4">
      <w:pPr>
        <w:spacing w:line="360" w:lineRule="auto"/>
        <w:rPr>
          <w:rFonts w:ascii="Arial" w:hAnsi="Arial" w:cs="Arial"/>
          <w:b/>
          <w:sz w:val="22"/>
          <w:szCs w:val="22"/>
        </w:rPr>
      </w:pPr>
      <w:r w:rsidRPr="008A1FA4">
        <w:rPr>
          <w:rFonts w:ascii="Arial" w:hAnsi="Arial" w:cs="Arial"/>
          <w:b/>
          <w:sz w:val="22"/>
          <w:szCs w:val="22"/>
        </w:rPr>
        <w:t>Artículo 1. Glosario de términos.</w:t>
      </w:r>
    </w:p>
    <w:p w:rsidR="008A1FA4" w:rsidRDefault="008A1FA4" w:rsidP="00ED7FE4">
      <w:pPr>
        <w:pStyle w:val="Sinespaciado"/>
      </w:pPr>
    </w:p>
    <w:p w:rsid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ACCIDENTE DE TRABAJO:</w:t>
      </w:r>
      <w:r w:rsidRPr="008A1FA4">
        <w:rPr>
          <w:rFonts w:ascii="Arial" w:hAnsi="Arial" w:cs="Arial"/>
          <w:sz w:val="22"/>
          <w:szCs w:val="22"/>
        </w:rPr>
        <w:t xml:space="preserve"> Todo suceso imprevisto y repentino que ocasiona al trabajador una lesión corporal, con ocasión o por consecuencia del trabajo que ejecuta por cuenta ajena.</w:t>
      </w:r>
    </w:p>
    <w:p w:rsidR="008A1FA4" w:rsidRDefault="008A1FA4" w:rsidP="00ED7FE4">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ACCIDENTE DE TRABAJO “IN INTINERE”:</w:t>
      </w:r>
      <w:r w:rsidRPr="008A1FA4">
        <w:rPr>
          <w:rFonts w:ascii="Arial" w:hAnsi="Arial" w:cs="Arial"/>
          <w:sz w:val="22"/>
          <w:szCs w:val="22"/>
        </w:rPr>
        <w:t xml:space="preserve"> Accidente ocurrido al trabajador durante el desplazamiento desde su domicilio hasta su lugar de trabajo, y </w:t>
      </w:r>
      <w:r w:rsidR="008A1FA4" w:rsidRPr="008A1FA4">
        <w:rPr>
          <w:rFonts w:ascii="Arial" w:hAnsi="Arial" w:cs="Arial"/>
          <w:sz w:val="22"/>
          <w:szCs w:val="22"/>
        </w:rPr>
        <w:t>viceversa. ​</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AGUDEZA VISUAL:</w:t>
      </w:r>
      <w:r w:rsidRPr="008A1FA4">
        <w:rPr>
          <w:rFonts w:ascii="Arial" w:hAnsi="Arial" w:cs="Arial"/>
          <w:sz w:val="22"/>
          <w:szCs w:val="22"/>
        </w:rPr>
        <w:t xml:space="preserve"> Capacidad para reconocer detalles pequeños.</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ARMONIZAR:</w:t>
      </w:r>
      <w:r w:rsidRPr="008A1FA4">
        <w:rPr>
          <w:rFonts w:ascii="Arial" w:hAnsi="Arial" w:cs="Arial"/>
          <w:sz w:val="22"/>
          <w:szCs w:val="22"/>
        </w:rPr>
        <w:t xml:space="preserve"> Poner en armonía o hacer que no haya desacuerdo entre dos normas.</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CARGA FÍSICA:</w:t>
      </w:r>
      <w:r w:rsidRPr="008A1FA4">
        <w:rPr>
          <w:rFonts w:ascii="Arial" w:hAnsi="Arial" w:cs="Arial"/>
          <w:sz w:val="22"/>
          <w:szCs w:val="22"/>
        </w:rPr>
        <w:t xml:space="preserve"> Esfuerzo físico, pudiendo ser estática o dinámica.</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CARGA MENTAL:</w:t>
      </w:r>
      <w:r w:rsidRPr="008A1FA4">
        <w:rPr>
          <w:rFonts w:ascii="Arial" w:hAnsi="Arial" w:cs="Arial"/>
          <w:sz w:val="22"/>
          <w:szCs w:val="22"/>
        </w:rPr>
        <w:t xml:space="preserve"> Nivel de exigencia psíquica necesaria para desarrollar la actividad laboral.</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 xml:space="preserve">CONFORT CINÉTICO OPERACIONAL: </w:t>
      </w:r>
      <w:r w:rsidRPr="008A1FA4">
        <w:rPr>
          <w:rFonts w:ascii="Arial" w:hAnsi="Arial" w:cs="Arial"/>
          <w:sz w:val="22"/>
          <w:szCs w:val="22"/>
        </w:rPr>
        <w:t>Estudia el movimiento muscular en relación a su acoplamiento a la tarea y analiza y diseña los mandos y mecanismos de operación en función del rendimiento, del consumo energético, el esfuerzo y la fatiga, condicionados por la flexibilidad, precisión, esfuerzo, rapidez y fatiga muscular.</w:t>
      </w:r>
    </w:p>
    <w:p w:rsidR="0075225E" w:rsidRPr="00ED7FE4" w:rsidRDefault="0075225E" w:rsidP="00ED7FE4">
      <w:pPr>
        <w:pStyle w:val="Sinespaciado"/>
      </w:pPr>
    </w:p>
    <w:p w:rsidR="0075225E" w:rsidRPr="008A1FA4" w:rsidRDefault="0075225E" w:rsidP="00ED7FE4">
      <w:pPr>
        <w:spacing w:line="360" w:lineRule="auto"/>
        <w:jc w:val="both"/>
        <w:rPr>
          <w:rFonts w:ascii="Arial" w:hAnsi="Arial" w:cs="Arial"/>
          <w:sz w:val="22"/>
          <w:szCs w:val="22"/>
        </w:rPr>
      </w:pPr>
      <w:r w:rsidRPr="008A1FA4">
        <w:rPr>
          <w:rFonts w:ascii="Arial" w:hAnsi="Arial" w:cs="Arial"/>
          <w:b/>
          <w:sz w:val="22"/>
          <w:szCs w:val="22"/>
        </w:rPr>
        <w:t>ENFERMEDAD DERIVADA DEL TRABAJO:</w:t>
      </w:r>
      <w:r w:rsidRPr="008A1FA4">
        <w:rPr>
          <w:rFonts w:ascii="Arial" w:hAnsi="Arial" w:cs="Arial"/>
          <w:sz w:val="22"/>
          <w:szCs w:val="22"/>
        </w:rPr>
        <w:t xml:space="preserve"> Aquel deterioro de la salud del trabajador, producido por una exposición crónica a situaciones adversas, sean estas producidas por el ambiente en que se desarrolla el trabajo o por la forma en que éste está organizado.</w:t>
      </w:r>
    </w:p>
    <w:p w:rsidR="00ED7FE4" w:rsidRDefault="00ED7FE4" w:rsidP="00ED7FE4">
      <w:pPr>
        <w:pStyle w:val="Sinespaciado"/>
      </w:pPr>
    </w:p>
    <w:p w:rsidR="00ED7FE4"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ENFERMEDAD PROFESIONAL:</w:t>
      </w:r>
      <w:r w:rsidRPr="008A1FA4">
        <w:rPr>
          <w:rFonts w:ascii="Arial" w:hAnsi="Arial" w:cs="Arial"/>
          <w:sz w:val="22"/>
          <w:szCs w:val="22"/>
        </w:rPr>
        <w:t xml:space="preserve"> Toda afección aguda o crónica causada de una manera directa por el ejercicio de la profesión o labor que realiza el trabajador y que produce una incapacidad.</w:t>
      </w:r>
    </w:p>
    <w:p w:rsidR="00583F8C" w:rsidRDefault="00583F8C" w:rsidP="00583F8C">
      <w:pPr>
        <w:spacing w:line="360" w:lineRule="auto"/>
        <w:jc w:val="both"/>
        <w:rPr>
          <w:rFonts w:ascii="Arial" w:hAnsi="Arial" w:cs="Arial"/>
          <w:b/>
          <w:sz w:val="22"/>
          <w:szCs w:val="22"/>
        </w:rPr>
      </w:pPr>
    </w:p>
    <w:p w:rsidR="0075225E" w:rsidRPr="00583F8C" w:rsidRDefault="0075225E" w:rsidP="00583F8C">
      <w:pPr>
        <w:spacing w:line="360" w:lineRule="auto"/>
        <w:jc w:val="both"/>
        <w:rPr>
          <w:rFonts w:ascii="Arial" w:hAnsi="Arial" w:cs="Arial"/>
          <w:sz w:val="22"/>
          <w:szCs w:val="22"/>
        </w:rPr>
      </w:pPr>
      <w:r w:rsidRPr="008A1FA4">
        <w:rPr>
          <w:rFonts w:ascii="Arial" w:hAnsi="Arial" w:cs="Arial"/>
          <w:b/>
          <w:sz w:val="22"/>
          <w:szCs w:val="22"/>
        </w:rPr>
        <w:lastRenderedPageBreak/>
        <w:t>ERGONOMÍA:</w:t>
      </w:r>
      <w:r w:rsidRPr="008A1FA4">
        <w:rPr>
          <w:rFonts w:ascii="Arial" w:hAnsi="Arial" w:cs="Arial"/>
          <w:sz w:val="22"/>
          <w:szCs w:val="22"/>
        </w:rPr>
        <w:t xml:space="preserve"> Disciplina que se encarga del diseño de lugares de trabajo, herramientas y tareas, de modo que coincidan con las características fisiológicas, anatómicas, psicológicas y las capacidades de los trabajadores que se verán </w:t>
      </w:r>
      <w:r w:rsidR="008A1FA4" w:rsidRPr="008A1FA4">
        <w:rPr>
          <w:rFonts w:ascii="Arial" w:hAnsi="Arial" w:cs="Arial"/>
          <w:sz w:val="22"/>
          <w:szCs w:val="22"/>
        </w:rPr>
        <w:t>involucrados. ​</w:t>
      </w:r>
    </w:p>
    <w:p w:rsidR="00583F8C" w:rsidRDefault="00583F8C" w:rsidP="008A1FA4">
      <w:pPr>
        <w:spacing w:line="360" w:lineRule="auto"/>
        <w:jc w:val="both"/>
        <w:rPr>
          <w:rFonts w:ascii="Arial" w:hAnsi="Arial" w:cs="Arial"/>
          <w:b/>
          <w:sz w:val="22"/>
          <w:szCs w:val="22"/>
        </w:rPr>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ESFUERZO:</w:t>
      </w:r>
      <w:r w:rsidRPr="008A1FA4">
        <w:rPr>
          <w:rFonts w:ascii="Arial" w:hAnsi="Arial" w:cs="Arial"/>
          <w:sz w:val="22"/>
          <w:szCs w:val="22"/>
        </w:rPr>
        <w:t xml:space="preserve"> Empleo energético del vigor o actividad del ánimo para conseguir algo venciendo dificultades.</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ESPACIO CONFINADO:</w:t>
      </w:r>
      <w:r w:rsidRPr="008A1FA4">
        <w:rPr>
          <w:rFonts w:ascii="Arial" w:hAnsi="Arial" w:cs="Arial"/>
          <w:sz w:val="22"/>
          <w:szCs w:val="22"/>
        </w:rPr>
        <w:t xml:space="preserve"> Recinto con aberturas limitadas para entrada y salida, con ventilación natural desfavorable, en el que puede acumularse atmósferas tóxicas, inflamables o con deficiencias de oxígeno y que no está concebido para una ocupación continuada por parte del trabajador.</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FATIGA:</w:t>
      </w:r>
      <w:r w:rsidRPr="008A1FA4">
        <w:rPr>
          <w:rFonts w:ascii="Arial" w:hAnsi="Arial" w:cs="Arial"/>
          <w:sz w:val="22"/>
          <w:szCs w:val="22"/>
        </w:rPr>
        <w:t xml:space="preserve"> Agotamiento corporal o mental que se produce como consecuencia de un trabajo o esfuerzo.</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FRECUENCIA:</w:t>
      </w:r>
      <w:r w:rsidRPr="008A1FA4">
        <w:rPr>
          <w:rFonts w:ascii="Arial" w:hAnsi="Arial" w:cs="Arial"/>
          <w:sz w:val="22"/>
          <w:szCs w:val="22"/>
        </w:rPr>
        <w:t xml:space="preserve"> Número de veces que se repite un proceso periódico por unidad de tiempo.</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GESTIÓN:</w:t>
      </w:r>
      <w:r w:rsidRPr="008A1FA4">
        <w:rPr>
          <w:rFonts w:ascii="Arial" w:hAnsi="Arial" w:cs="Arial"/>
          <w:sz w:val="22"/>
          <w:szCs w:val="22"/>
        </w:rPr>
        <w:t xml:space="preserve"> Parte de la administración cuyo objetivo es llevar a la práctica las actividades planificadas, mediante procesos asertivos en la toma de decisiones.</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HIGIENE LABORAL:</w:t>
      </w:r>
      <w:r w:rsidRPr="008A1FA4">
        <w:rPr>
          <w:rFonts w:ascii="Arial" w:hAnsi="Arial" w:cs="Arial"/>
          <w:sz w:val="22"/>
          <w:szCs w:val="22"/>
        </w:rPr>
        <w:t xml:space="preserve"> Sistema de principios y reglas orientadas al control de contaminantes del área laboral con la finalidad de evitar la generación de enfermedades ocupacionales y relacionadas con el trabajo.</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IMPRUDENCIA PROFESIONAL DEL TRABAJADOR:</w:t>
      </w:r>
      <w:r w:rsidRPr="008A1FA4">
        <w:rPr>
          <w:rFonts w:ascii="Arial" w:hAnsi="Arial" w:cs="Arial"/>
          <w:sz w:val="22"/>
          <w:szCs w:val="22"/>
        </w:rPr>
        <w:t xml:space="preserve"> Consecuencia del ejercicio habitual de un trabajo y derivada de la confianza que éste inspira, por la que, ante la existencia del riesgo, el trabajador se crea capaz de superarlo por su habilidad personal.</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 xml:space="preserve">LEY: </w:t>
      </w:r>
      <w:r w:rsidRPr="008A1FA4">
        <w:rPr>
          <w:rFonts w:ascii="Arial" w:hAnsi="Arial" w:cs="Arial"/>
          <w:sz w:val="22"/>
          <w:szCs w:val="22"/>
        </w:rPr>
        <w:t>Precepto dictado por la autoridad competente, en que se manda o prohíbe algo</w:t>
      </w:r>
      <w:r w:rsidR="00706138">
        <w:rPr>
          <w:rFonts w:ascii="Arial" w:hAnsi="Arial" w:cs="Arial"/>
          <w:sz w:val="22"/>
          <w:szCs w:val="22"/>
        </w:rPr>
        <w:t>,</w:t>
      </w:r>
      <w:r w:rsidRPr="008A1FA4">
        <w:rPr>
          <w:rFonts w:ascii="Arial" w:hAnsi="Arial" w:cs="Arial"/>
          <w:sz w:val="22"/>
          <w:szCs w:val="22"/>
        </w:rPr>
        <w:t xml:space="preserve"> en consonancia con la justicia y para bien de los gobernados.</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LESIÓN:</w:t>
      </w:r>
      <w:r w:rsidRPr="008A1FA4">
        <w:rPr>
          <w:rFonts w:ascii="Arial" w:hAnsi="Arial" w:cs="Arial"/>
          <w:sz w:val="22"/>
          <w:szCs w:val="22"/>
        </w:rPr>
        <w:t xml:space="preserve"> Todo detrimento orgánico o alteración de la integridad física (por </w:t>
      </w:r>
      <w:r w:rsidR="008A1FA4">
        <w:rPr>
          <w:rFonts w:ascii="Arial" w:hAnsi="Arial" w:cs="Arial"/>
          <w:sz w:val="22"/>
          <w:szCs w:val="22"/>
        </w:rPr>
        <w:t>ejemplo</w:t>
      </w:r>
      <w:r w:rsidRPr="008A1FA4">
        <w:rPr>
          <w:rFonts w:ascii="Arial" w:hAnsi="Arial" w:cs="Arial"/>
          <w:sz w:val="22"/>
          <w:szCs w:val="22"/>
        </w:rPr>
        <w:t xml:space="preserve"> una amputación) o psíquica (como el estrés) del trabajador, sin que sea necesario que se vea reducida la capacidad laboral, pero siempre que sea ajena a la intención del sujeto que la sufre (autolesión o suicidio).</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NORMA:</w:t>
      </w:r>
      <w:r w:rsidRPr="008A1FA4">
        <w:rPr>
          <w:rFonts w:ascii="Arial" w:hAnsi="Arial" w:cs="Arial"/>
          <w:sz w:val="22"/>
          <w:szCs w:val="22"/>
        </w:rPr>
        <w:t xml:space="preserve"> Regla que se debe seguir o a que se deben ajustar las conductas, tareas, actividades, etc.</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MANIPULACIÓN DE CARGAS:</w:t>
      </w:r>
      <w:r w:rsidRPr="008A1FA4">
        <w:rPr>
          <w:rFonts w:ascii="Arial" w:hAnsi="Arial" w:cs="Arial"/>
          <w:sz w:val="22"/>
          <w:szCs w:val="22"/>
        </w:rPr>
        <w:t xml:space="preserve"> Cualquier operación o sujeción de una carga por parte de uno o varios trabajadores, como el levantamiento, colocación, el empuje, la tracción o el desplazamiento, que por sus características o condiciones ergonómicas inadecuadas extrañen riesgo alguno.</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 xml:space="preserve">PATRONO: </w:t>
      </w:r>
      <w:r w:rsidRPr="008A1FA4">
        <w:rPr>
          <w:rFonts w:ascii="Arial" w:hAnsi="Arial" w:cs="Arial"/>
          <w:sz w:val="22"/>
          <w:szCs w:val="22"/>
        </w:rPr>
        <w:t>Persona individual o jurídica que utiliza los servicios de uno o más trabajadores, en virtud de un contrato o relación de trabajo.</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PELIGRO:</w:t>
      </w:r>
      <w:r w:rsidRPr="008A1FA4">
        <w:rPr>
          <w:rFonts w:ascii="Arial" w:hAnsi="Arial" w:cs="Arial"/>
          <w:sz w:val="22"/>
          <w:szCs w:val="22"/>
        </w:rPr>
        <w:t xml:space="preserve"> Riesgo o contingencia inminente de que suceda algo mal, y que puede ocasionar daños al trabajador.</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PERMISO DE TRABAJO:</w:t>
      </w:r>
      <w:r w:rsidRPr="008A1FA4">
        <w:rPr>
          <w:rFonts w:ascii="Arial" w:hAnsi="Arial" w:cs="Arial"/>
          <w:sz w:val="22"/>
          <w:szCs w:val="22"/>
        </w:rPr>
        <w:t xml:space="preserve"> Documento en el cual se especifica el trabajo que hay que realizar y las precauciones que se han de adoptar al hacerlo.</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PLANO DE TRABAJO:</w:t>
      </w:r>
      <w:r w:rsidRPr="008A1FA4">
        <w:rPr>
          <w:rFonts w:ascii="Arial" w:hAnsi="Arial" w:cs="Arial"/>
          <w:sz w:val="22"/>
          <w:szCs w:val="22"/>
        </w:rPr>
        <w:t xml:space="preserve"> Superficie de trabajo horizontal.</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 xml:space="preserve">PREVENCIÓN: </w:t>
      </w:r>
      <w:r w:rsidRPr="008A1FA4">
        <w:rPr>
          <w:rFonts w:ascii="Arial" w:hAnsi="Arial" w:cs="Arial"/>
          <w:sz w:val="22"/>
          <w:szCs w:val="22"/>
        </w:rPr>
        <w:t>Medida o disposición que se toma de manera anticipada para evitar que suceda una cosa considerada negativa.</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PROBABILIDAD ALTA:</w:t>
      </w:r>
      <w:r w:rsidRPr="008A1FA4">
        <w:rPr>
          <w:rFonts w:ascii="Arial" w:hAnsi="Arial" w:cs="Arial"/>
          <w:sz w:val="22"/>
          <w:szCs w:val="22"/>
        </w:rPr>
        <w:t xml:space="preserve"> Daño que podría ocurrir siempre o casi siempre.</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PROBABILIDAD MEDIA:</w:t>
      </w:r>
      <w:r w:rsidRPr="008A1FA4">
        <w:rPr>
          <w:rFonts w:ascii="Arial" w:hAnsi="Arial" w:cs="Arial"/>
          <w:sz w:val="22"/>
          <w:szCs w:val="22"/>
        </w:rPr>
        <w:t xml:space="preserve"> Daño que podría ocurrir en algunas ocasiones.</w:t>
      </w:r>
    </w:p>
    <w:p w:rsidR="008A1FA4" w:rsidRDefault="008A1FA4"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PROBABILIDAD BAJA:</w:t>
      </w:r>
      <w:r w:rsidRPr="008A1FA4">
        <w:rPr>
          <w:rFonts w:ascii="Arial" w:hAnsi="Arial" w:cs="Arial"/>
          <w:sz w:val="22"/>
          <w:szCs w:val="22"/>
        </w:rPr>
        <w:t xml:space="preserve"> Daño que podría ocurrir raras veces.</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REGLAMENTO:</w:t>
      </w:r>
      <w:r w:rsidRPr="008A1FA4">
        <w:rPr>
          <w:rFonts w:ascii="Arial" w:hAnsi="Arial" w:cs="Arial"/>
          <w:sz w:val="22"/>
          <w:szCs w:val="22"/>
        </w:rPr>
        <w:t xml:space="preserve"> Colección ordenada de reglas o preceptos, que por autoridad competente se da para el desarrollo de una ley.</w:t>
      </w:r>
    </w:p>
    <w:p w:rsidR="0075225E" w:rsidRPr="00ED7FE4" w:rsidRDefault="0075225E" w:rsidP="00ED7FE4">
      <w:pPr>
        <w:pStyle w:val="Sinespaciado"/>
      </w:pPr>
    </w:p>
    <w:p w:rsidR="0075225E" w:rsidRPr="008A1FA4" w:rsidRDefault="0075225E" w:rsidP="00ED7FE4">
      <w:pPr>
        <w:spacing w:line="360" w:lineRule="auto"/>
        <w:jc w:val="both"/>
        <w:rPr>
          <w:rFonts w:ascii="Arial" w:hAnsi="Arial" w:cs="Arial"/>
          <w:sz w:val="22"/>
          <w:szCs w:val="22"/>
        </w:rPr>
      </w:pPr>
      <w:r w:rsidRPr="008A1FA4">
        <w:rPr>
          <w:rFonts w:ascii="Arial" w:hAnsi="Arial" w:cs="Arial"/>
          <w:b/>
          <w:sz w:val="22"/>
          <w:szCs w:val="22"/>
        </w:rPr>
        <w:t>RIESGO LABORAL:</w:t>
      </w:r>
      <w:r w:rsidRPr="008A1FA4">
        <w:rPr>
          <w:rFonts w:ascii="Arial" w:hAnsi="Arial" w:cs="Arial"/>
          <w:sz w:val="22"/>
          <w:szCs w:val="22"/>
        </w:rPr>
        <w:t xml:space="preserve"> Posibilidad de que un trabajador sufra un determinado daño derivado del trabajo. La calificación de su gravedad dependerá de la probabilidad de que se produzca el daño y de la severidad del mismo.</w:t>
      </w:r>
    </w:p>
    <w:p w:rsidR="00ED7FE4" w:rsidRDefault="00ED7FE4"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SALUD:</w:t>
      </w:r>
      <w:r w:rsidR="00706138">
        <w:rPr>
          <w:rFonts w:ascii="Arial" w:hAnsi="Arial" w:cs="Arial"/>
          <w:sz w:val="22"/>
          <w:szCs w:val="22"/>
        </w:rPr>
        <w:t xml:space="preserve"> E</w:t>
      </w:r>
      <w:r w:rsidRPr="008A1FA4">
        <w:rPr>
          <w:rFonts w:ascii="Arial" w:hAnsi="Arial" w:cs="Arial"/>
          <w:sz w:val="22"/>
          <w:szCs w:val="22"/>
        </w:rPr>
        <w:t>stado completo de bienestar, físico, mental y social y no solo de ausencia de enfermedad.</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SEGURIDAD EN EL TRABAJO:</w:t>
      </w:r>
      <w:r w:rsidRPr="008A1FA4">
        <w:rPr>
          <w:rFonts w:ascii="Arial" w:hAnsi="Arial" w:cs="Arial"/>
          <w:sz w:val="22"/>
          <w:szCs w:val="22"/>
        </w:rPr>
        <w:t xml:space="preserve"> Conjunto de técnicas y procedimientos que tiene por objeto eliminar o disminuir el riesgo de que se produzcan los accidentes de trabajo.</w:t>
      </w:r>
    </w:p>
    <w:p w:rsidR="00ED7FE4" w:rsidRDefault="00ED7FE4" w:rsidP="00ED7FE4">
      <w:pPr>
        <w:pStyle w:val="Sinespaciado"/>
      </w:pPr>
    </w:p>
    <w:p w:rsidR="002E2C5D" w:rsidRDefault="0075225E" w:rsidP="002E2C5D">
      <w:pPr>
        <w:spacing w:line="360" w:lineRule="auto"/>
        <w:jc w:val="both"/>
        <w:rPr>
          <w:rFonts w:ascii="Arial" w:hAnsi="Arial" w:cs="Arial"/>
          <w:b/>
          <w:sz w:val="22"/>
          <w:szCs w:val="22"/>
        </w:rPr>
      </w:pPr>
      <w:r w:rsidRPr="008A1FA4">
        <w:rPr>
          <w:rFonts w:ascii="Arial" w:hAnsi="Arial" w:cs="Arial"/>
          <w:b/>
          <w:sz w:val="22"/>
          <w:szCs w:val="22"/>
        </w:rPr>
        <w:t xml:space="preserve">TRABAJADOR: </w:t>
      </w:r>
      <w:r w:rsidRPr="008A1FA4">
        <w:rPr>
          <w:rFonts w:ascii="Arial" w:hAnsi="Arial" w:cs="Arial"/>
          <w:sz w:val="22"/>
          <w:szCs w:val="22"/>
        </w:rPr>
        <w:t>Persona que realiza un trabajo a cambio de un salario.</w:t>
      </w:r>
    </w:p>
    <w:p w:rsidR="002E2C5D" w:rsidRDefault="002E2C5D" w:rsidP="002E2C5D">
      <w:pPr>
        <w:pStyle w:val="Sinespaciado"/>
        <w:jc w:val="center"/>
      </w:pPr>
    </w:p>
    <w:p w:rsidR="0075225E" w:rsidRPr="008A1FA4" w:rsidRDefault="0075225E" w:rsidP="002E2C5D">
      <w:pPr>
        <w:spacing w:line="360" w:lineRule="auto"/>
        <w:jc w:val="center"/>
        <w:rPr>
          <w:rFonts w:ascii="Arial" w:hAnsi="Arial" w:cs="Arial"/>
          <w:b/>
          <w:sz w:val="22"/>
          <w:szCs w:val="22"/>
        </w:rPr>
      </w:pPr>
      <w:r w:rsidRPr="008A1FA4">
        <w:rPr>
          <w:rFonts w:ascii="Arial" w:hAnsi="Arial" w:cs="Arial"/>
          <w:b/>
          <w:sz w:val="22"/>
          <w:szCs w:val="22"/>
        </w:rPr>
        <w:t>CAPÍTULO II</w:t>
      </w:r>
    </w:p>
    <w:p w:rsidR="0075225E" w:rsidRPr="00ED7FE4" w:rsidRDefault="0075225E" w:rsidP="00ED7FE4">
      <w:pPr>
        <w:pStyle w:val="Sinespaciado"/>
      </w:pPr>
    </w:p>
    <w:p w:rsidR="0075225E" w:rsidRPr="00ED7FE4" w:rsidRDefault="0075225E" w:rsidP="008A1FA4">
      <w:pPr>
        <w:spacing w:line="360" w:lineRule="auto"/>
        <w:jc w:val="both"/>
        <w:rPr>
          <w:rFonts w:ascii="Arial" w:hAnsi="Arial" w:cs="Arial"/>
          <w:b/>
          <w:sz w:val="22"/>
          <w:szCs w:val="22"/>
        </w:rPr>
      </w:pPr>
      <w:r w:rsidRPr="008A1FA4">
        <w:rPr>
          <w:rFonts w:ascii="Arial" w:hAnsi="Arial" w:cs="Arial"/>
          <w:b/>
          <w:sz w:val="22"/>
          <w:szCs w:val="22"/>
        </w:rPr>
        <w:t xml:space="preserve">Artículo 2. Objetivos del </w:t>
      </w:r>
      <w:r w:rsidR="008A1FA4">
        <w:rPr>
          <w:rFonts w:ascii="Arial" w:hAnsi="Arial" w:cs="Arial"/>
          <w:b/>
          <w:sz w:val="22"/>
          <w:szCs w:val="22"/>
        </w:rPr>
        <w:t>Plan</w:t>
      </w:r>
      <w:r w:rsidRPr="008A1FA4">
        <w:rPr>
          <w:rFonts w:ascii="Arial" w:hAnsi="Arial" w:cs="Arial"/>
          <w:b/>
          <w:sz w:val="22"/>
          <w:szCs w:val="22"/>
        </w:rPr>
        <w:t xml:space="preserve">. </w:t>
      </w:r>
      <w:r w:rsidRPr="008A1FA4">
        <w:rPr>
          <w:rFonts w:ascii="Arial" w:hAnsi="Arial" w:cs="Arial"/>
          <w:sz w:val="22"/>
          <w:szCs w:val="22"/>
        </w:rPr>
        <w:t xml:space="preserve">El presente </w:t>
      </w:r>
      <w:r w:rsidR="008A1FA4">
        <w:rPr>
          <w:rFonts w:ascii="Arial" w:hAnsi="Arial" w:cs="Arial"/>
          <w:sz w:val="22"/>
          <w:szCs w:val="22"/>
        </w:rPr>
        <w:t>Plan</w:t>
      </w:r>
      <w:r w:rsidR="008A1FA4" w:rsidRPr="008A1FA4">
        <w:rPr>
          <w:rFonts w:ascii="Arial" w:hAnsi="Arial" w:cs="Arial"/>
          <w:sz w:val="22"/>
          <w:szCs w:val="22"/>
        </w:rPr>
        <w:t xml:space="preserve"> de</w:t>
      </w:r>
      <w:r w:rsidRPr="008A1FA4">
        <w:rPr>
          <w:rFonts w:ascii="Arial" w:hAnsi="Arial" w:cs="Arial"/>
          <w:sz w:val="22"/>
          <w:szCs w:val="22"/>
        </w:rPr>
        <w:t xml:space="preserve"> Salud y Seguridad Ocupacional de la Vicepresidencia de la República, tiene como objetivos:</w:t>
      </w:r>
    </w:p>
    <w:p w:rsidR="0075225E" w:rsidRPr="008A1FA4" w:rsidRDefault="0075225E" w:rsidP="008A1FA4">
      <w:pPr>
        <w:pStyle w:val="Prrafodelista"/>
        <w:numPr>
          <w:ilvl w:val="0"/>
          <w:numId w:val="1"/>
        </w:numPr>
        <w:spacing w:line="360" w:lineRule="auto"/>
        <w:jc w:val="both"/>
        <w:rPr>
          <w:rFonts w:ascii="Arial" w:hAnsi="Arial" w:cs="Arial"/>
          <w:sz w:val="22"/>
          <w:szCs w:val="22"/>
        </w:rPr>
      </w:pPr>
      <w:r w:rsidRPr="008A1FA4">
        <w:rPr>
          <w:rFonts w:ascii="Arial" w:hAnsi="Arial" w:cs="Arial"/>
          <w:sz w:val="22"/>
          <w:szCs w:val="22"/>
        </w:rPr>
        <w:t>Promover la salud y seguridad de los trabajadores mediante la aplicación de medidas y el desarrollo de las actividades necesarias para la prevención de los riesgos derivados del trabajo.</w:t>
      </w:r>
    </w:p>
    <w:p w:rsidR="0075225E" w:rsidRPr="00ED7FE4" w:rsidRDefault="0075225E" w:rsidP="00ED7FE4">
      <w:pPr>
        <w:pStyle w:val="Sinespaciado"/>
      </w:pPr>
    </w:p>
    <w:p w:rsidR="0075225E" w:rsidRPr="008A1FA4" w:rsidRDefault="0075225E" w:rsidP="008A1FA4">
      <w:pPr>
        <w:pStyle w:val="Prrafodelista"/>
        <w:numPr>
          <w:ilvl w:val="0"/>
          <w:numId w:val="1"/>
        </w:numPr>
        <w:spacing w:line="360" w:lineRule="auto"/>
        <w:jc w:val="both"/>
        <w:rPr>
          <w:rFonts w:ascii="Arial" w:hAnsi="Arial" w:cs="Arial"/>
          <w:sz w:val="22"/>
          <w:szCs w:val="22"/>
        </w:rPr>
      </w:pPr>
      <w:r w:rsidRPr="008A1FA4">
        <w:rPr>
          <w:rFonts w:ascii="Arial" w:hAnsi="Arial" w:cs="Arial"/>
          <w:sz w:val="22"/>
          <w:szCs w:val="22"/>
        </w:rPr>
        <w:t>Establecer directrices necesarias para la protección integral de todos los trabajadores que laboran en la Institución, frente a los riesgos laborales en todas las actividades diarias, cuidando el medio ambiente y las instalaciones.</w:t>
      </w:r>
    </w:p>
    <w:p w:rsidR="0075225E" w:rsidRPr="00ED7FE4" w:rsidRDefault="0075225E" w:rsidP="00ED7FE4">
      <w:pPr>
        <w:pStyle w:val="Sinespaciado"/>
      </w:pPr>
    </w:p>
    <w:p w:rsidR="0075225E" w:rsidRDefault="0075225E" w:rsidP="008A1FA4">
      <w:pPr>
        <w:pStyle w:val="Prrafodelista"/>
        <w:numPr>
          <w:ilvl w:val="0"/>
          <w:numId w:val="1"/>
        </w:numPr>
        <w:spacing w:line="360" w:lineRule="auto"/>
        <w:jc w:val="both"/>
        <w:rPr>
          <w:rFonts w:ascii="Arial" w:hAnsi="Arial" w:cs="Arial"/>
          <w:sz w:val="22"/>
          <w:szCs w:val="22"/>
        </w:rPr>
      </w:pPr>
      <w:r w:rsidRPr="008A1FA4">
        <w:rPr>
          <w:rFonts w:ascii="Arial" w:hAnsi="Arial" w:cs="Arial"/>
          <w:sz w:val="22"/>
          <w:szCs w:val="22"/>
        </w:rPr>
        <w:t>Garantizar un ambiente de trabajo seguro, saludable y confiable para todo el personal.</w:t>
      </w:r>
    </w:p>
    <w:p w:rsidR="00ED7FE4" w:rsidRPr="00ED7FE4" w:rsidRDefault="00ED7FE4" w:rsidP="00ED7FE4">
      <w:pPr>
        <w:pStyle w:val="Sinespaciado"/>
      </w:pPr>
    </w:p>
    <w:p w:rsidR="0075225E" w:rsidRPr="008A1FA4" w:rsidRDefault="0075225E" w:rsidP="008A1FA4">
      <w:pPr>
        <w:pStyle w:val="Prrafodelista"/>
        <w:numPr>
          <w:ilvl w:val="0"/>
          <w:numId w:val="1"/>
        </w:numPr>
        <w:spacing w:line="360" w:lineRule="auto"/>
        <w:jc w:val="both"/>
        <w:rPr>
          <w:rFonts w:ascii="Arial" w:hAnsi="Arial" w:cs="Arial"/>
          <w:sz w:val="22"/>
          <w:szCs w:val="22"/>
        </w:rPr>
      </w:pPr>
      <w:r w:rsidRPr="008A1FA4">
        <w:rPr>
          <w:rFonts w:ascii="Arial" w:hAnsi="Arial" w:cs="Arial"/>
          <w:sz w:val="22"/>
          <w:szCs w:val="22"/>
        </w:rPr>
        <w:t>Informar sobre las obligaciones y responsabilidades de los trabajadores, proveedores y visitantes, frente a la seguridad, salud y ambiente en el medio laboral.</w:t>
      </w:r>
    </w:p>
    <w:p w:rsidR="0075225E" w:rsidRPr="00ED7FE4" w:rsidRDefault="0075225E" w:rsidP="00ED7FE4">
      <w:pPr>
        <w:pStyle w:val="Sinespaciado"/>
      </w:pPr>
    </w:p>
    <w:p w:rsidR="0075225E" w:rsidRPr="008A1FA4" w:rsidRDefault="0075225E" w:rsidP="008A1FA4">
      <w:pPr>
        <w:pStyle w:val="Prrafodelista"/>
        <w:numPr>
          <w:ilvl w:val="0"/>
          <w:numId w:val="1"/>
        </w:numPr>
        <w:spacing w:line="360" w:lineRule="auto"/>
        <w:jc w:val="both"/>
        <w:rPr>
          <w:rFonts w:ascii="Arial" w:hAnsi="Arial" w:cs="Arial"/>
          <w:sz w:val="22"/>
          <w:szCs w:val="22"/>
        </w:rPr>
      </w:pPr>
      <w:r w:rsidRPr="008A1FA4">
        <w:rPr>
          <w:rFonts w:ascii="Arial" w:hAnsi="Arial" w:cs="Arial"/>
          <w:sz w:val="22"/>
          <w:szCs w:val="22"/>
        </w:rPr>
        <w:t>Cumplir con la normativa de Salud y Seguridad Ocupacional, vigente a nivel nacional.</w:t>
      </w:r>
    </w:p>
    <w:p w:rsidR="0075225E" w:rsidRPr="00ED7FE4" w:rsidRDefault="0075225E" w:rsidP="00ED7FE4">
      <w:pPr>
        <w:pStyle w:val="Sinespaciado"/>
      </w:pPr>
    </w:p>
    <w:p w:rsidR="0075225E" w:rsidRPr="008A1FA4" w:rsidRDefault="0075225E" w:rsidP="008A1FA4">
      <w:pPr>
        <w:pStyle w:val="Prrafodelista"/>
        <w:numPr>
          <w:ilvl w:val="0"/>
          <w:numId w:val="1"/>
        </w:numPr>
        <w:spacing w:line="360" w:lineRule="auto"/>
        <w:jc w:val="both"/>
        <w:rPr>
          <w:rFonts w:ascii="Arial" w:hAnsi="Arial" w:cs="Arial"/>
          <w:sz w:val="22"/>
          <w:szCs w:val="22"/>
        </w:rPr>
      </w:pPr>
      <w:r w:rsidRPr="008A1FA4">
        <w:rPr>
          <w:rFonts w:ascii="Arial" w:hAnsi="Arial" w:cs="Arial"/>
          <w:sz w:val="22"/>
          <w:szCs w:val="22"/>
        </w:rPr>
        <w:t xml:space="preserve">Concienciar a los diferentes niveles de la </w:t>
      </w:r>
      <w:r w:rsidR="008A1FA4" w:rsidRPr="008A1FA4">
        <w:rPr>
          <w:rFonts w:ascii="Arial" w:hAnsi="Arial" w:cs="Arial"/>
          <w:sz w:val="22"/>
          <w:szCs w:val="22"/>
        </w:rPr>
        <w:t>Institución acerca</w:t>
      </w:r>
      <w:r w:rsidRPr="008A1FA4">
        <w:rPr>
          <w:rFonts w:ascii="Arial" w:hAnsi="Arial" w:cs="Arial"/>
          <w:sz w:val="22"/>
          <w:szCs w:val="22"/>
        </w:rPr>
        <w:t xml:space="preserve"> de la importancia que tienen las medidas preventivas y correctivas contempladas en el presente </w:t>
      </w:r>
      <w:r w:rsidR="009C49B6">
        <w:rPr>
          <w:rFonts w:ascii="Arial" w:hAnsi="Arial" w:cs="Arial"/>
          <w:sz w:val="22"/>
          <w:szCs w:val="22"/>
        </w:rPr>
        <w:t>Plan</w:t>
      </w:r>
      <w:r w:rsidRPr="008A1FA4">
        <w:rPr>
          <w:rFonts w:ascii="Arial" w:hAnsi="Arial" w:cs="Arial"/>
          <w:sz w:val="22"/>
          <w:szCs w:val="22"/>
        </w:rPr>
        <w:t>.</w:t>
      </w:r>
    </w:p>
    <w:p w:rsidR="0075225E" w:rsidRPr="00ED7FE4" w:rsidRDefault="0075225E" w:rsidP="00ED7FE4">
      <w:pPr>
        <w:pStyle w:val="Sinespaciado"/>
      </w:pPr>
    </w:p>
    <w:p w:rsidR="0075225E" w:rsidRPr="008A1FA4" w:rsidRDefault="0075225E" w:rsidP="008A1FA4">
      <w:pPr>
        <w:pStyle w:val="Prrafodelista"/>
        <w:numPr>
          <w:ilvl w:val="0"/>
          <w:numId w:val="1"/>
        </w:numPr>
        <w:spacing w:line="360" w:lineRule="auto"/>
        <w:jc w:val="both"/>
        <w:rPr>
          <w:rFonts w:ascii="Arial" w:hAnsi="Arial" w:cs="Arial"/>
          <w:sz w:val="22"/>
          <w:szCs w:val="22"/>
        </w:rPr>
      </w:pPr>
      <w:r w:rsidRPr="008A1FA4">
        <w:rPr>
          <w:rFonts w:ascii="Arial" w:hAnsi="Arial" w:cs="Arial"/>
          <w:sz w:val="22"/>
          <w:szCs w:val="22"/>
        </w:rPr>
        <w:t>Fomentar la cultura de prevención de riesgos laborales, con relación a los accidentes de trabajo y enfermedades profesionales en los trabajadores, proveedores y usuarios, con el fin de garantizar unas condiciones de seguridad y salud en el trabajo.</w:t>
      </w:r>
    </w:p>
    <w:p w:rsidR="0075225E" w:rsidRPr="00ED7FE4" w:rsidRDefault="0075225E" w:rsidP="00ED7FE4">
      <w:pPr>
        <w:pStyle w:val="Sinespaciado"/>
      </w:pPr>
    </w:p>
    <w:p w:rsidR="0075225E" w:rsidRPr="008A1FA4" w:rsidRDefault="0075225E" w:rsidP="008A1FA4">
      <w:pPr>
        <w:pStyle w:val="Prrafodelista"/>
        <w:numPr>
          <w:ilvl w:val="0"/>
          <w:numId w:val="1"/>
        </w:numPr>
        <w:spacing w:line="360" w:lineRule="auto"/>
        <w:jc w:val="both"/>
        <w:rPr>
          <w:rFonts w:ascii="Arial" w:hAnsi="Arial" w:cs="Arial"/>
          <w:sz w:val="22"/>
          <w:szCs w:val="22"/>
        </w:rPr>
      </w:pPr>
      <w:r w:rsidRPr="008A1FA4">
        <w:rPr>
          <w:rFonts w:ascii="Arial" w:hAnsi="Arial" w:cs="Arial"/>
          <w:sz w:val="22"/>
          <w:szCs w:val="22"/>
        </w:rPr>
        <w:t xml:space="preserve">Proveer a todos los trabajadores de la </w:t>
      </w:r>
      <w:r w:rsidR="008A1FA4" w:rsidRPr="008A1FA4">
        <w:rPr>
          <w:rFonts w:ascii="Arial" w:hAnsi="Arial" w:cs="Arial"/>
          <w:sz w:val="22"/>
          <w:szCs w:val="22"/>
        </w:rPr>
        <w:t>Institución de</w:t>
      </w:r>
      <w:r w:rsidRPr="008A1FA4">
        <w:rPr>
          <w:rFonts w:ascii="Arial" w:hAnsi="Arial" w:cs="Arial"/>
          <w:sz w:val="22"/>
          <w:szCs w:val="22"/>
        </w:rPr>
        <w:t xml:space="preserve"> un documento práctico que sirva de consulta sobre los procedimientos y normas de seguridad, salud y ambiente laboral.</w:t>
      </w:r>
    </w:p>
    <w:p w:rsidR="0075225E" w:rsidRPr="008A1FA4" w:rsidRDefault="0075225E" w:rsidP="00ED7FE4">
      <w:pPr>
        <w:pStyle w:val="Sinespaciado"/>
      </w:pPr>
    </w:p>
    <w:p w:rsidR="0075225E" w:rsidRPr="008A1FA4" w:rsidRDefault="0075225E" w:rsidP="008A1FA4">
      <w:pPr>
        <w:pStyle w:val="Prrafodelista"/>
        <w:numPr>
          <w:ilvl w:val="0"/>
          <w:numId w:val="1"/>
        </w:numPr>
        <w:spacing w:line="360" w:lineRule="auto"/>
        <w:jc w:val="both"/>
        <w:rPr>
          <w:rFonts w:ascii="Arial" w:hAnsi="Arial" w:cs="Arial"/>
          <w:sz w:val="22"/>
          <w:szCs w:val="22"/>
        </w:rPr>
      </w:pPr>
      <w:r w:rsidRPr="008A1FA4">
        <w:rPr>
          <w:rFonts w:ascii="Arial" w:hAnsi="Arial" w:cs="Arial"/>
          <w:sz w:val="22"/>
          <w:szCs w:val="22"/>
        </w:rPr>
        <w:t>Integrar la Gestión de Salud y Seguridad en todas las actividades de la Institución.</w:t>
      </w:r>
    </w:p>
    <w:p w:rsidR="0075225E" w:rsidRPr="00ED7FE4" w:rsidRDefault="0075225E" w:rsidP="00ED7FE4">
      <w:pPr>
        <w:pStyle w:val="Sinespaciado"/>
      </w:pPr>
    </w:p>
    <w:p w:rsidR="0075225E" w:rsidRPr="008A1FA4" w:rsidRDefault="0075225E" w:rsidP="008A1FA4">
      <w:pPr>
        <w:pStyle w:val="Prrafodelista"/>
        <w:numPr>
          <w:ilvl w:val="0"/>
          <w:numId w:val="1"/>
        </w:numPr>
        <w:spacing w:line="360" w:lineRule="auto"/>
        <w:jc w:val="both"/>
        <w:rPr>
          <w:rFonts w:ascii="Arial" w:hAnsi="Arial" w:cs="Arial"/>
          <w:sz w:val="22"/>
          <w:szCs w:val="22"/>
        </w:rPr>
      </w:pPr>
      <w:r w:rsidRPr="008A1FA4">
        <w:rPr>
          <w:rFonts w:ascii="Arial" w:hAnsi="Arial" w:cs="Arial"/>
          <w:sz w:val="22"/>
          <w:szCs w:val="22"/>
        </w:rPr>
        <w:t xml:space="preserve">Cumplir con el </w:t>
      </w:r>
      <w:r w:rsidR="008A1FA4">
        <w:rPr>
          <w:rFonts w:ascii="Arial" w:hAnsi="Arial" w:cs="Arial"/>
          <w:sz w:val="22"/>
          <w:szCs w:val="22"/>
        </w:rPr>
        <w:t>Plan</w:t>
      </w:r>
      <w:r w:rsidR="008A1FA4" w:rsidRPr="008A1FA4">
        <w:rPr>
          <w:rFonts w:ascii="Arial" w:hAnsi="Arial" w:cs="Arial"/>
          <w:sz w:val="22"/>
          <w:szCs w:val="22"/>
        </w:rPr>
        <w:t xml:space="preserve"> establecido</w:t>
      </w:r>
      <w:r w:rsidRPr="008A1FA4">
        <w:rPr>
          <w:rFonts w:ascii="Arial" w:hAnsi="Arial" w:cs="Arial"/>
          <w:sz w:val="22"/>
          <w:szCs w:val="22"/>
        </w:rPr>
        <w:t xml:space="preserve"> sobre Salud y Seguridad Ocupacional en el trabajo y observ</w:t>
      </w:r>
      <w:r w:rsidR="009404E7">
        <w:rPr>
          <w:rFonts w:ascii="Arial" w:hAnsi="Arial" w:cs="Arial"/>
          <w:sz w:val="22"/>
          <w:szCs w:val="22"/>
        </w:rPr>
        <w:t>ancia de las Leyes y Reglamento</w:t>
      </w:r>
      <w:r w:rsidRPr="008A1FA4">
        <w:rPr>
          <w:rFonts w:ascii="Arial" w:hAnsi="Arial" w:cs="Arial"/>
          <w:sz w:val="22"/>
          <w:szCs w:val="22"/>
        </w:rPr>
        <w:t>s vigentes sobre la materia, en lo que le es aplicable.</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Artículo 3. Marco legal.</w:t>
      </w:r>
      <w:r w:rsidRPr="008A1FA4">
        <w:rPr>
          <w:rFonts w:ascii="Arial" w:hAnsi="Arial" w:cs="Arial"/>
          <w:sz w:val="22"/>
          <w:szCs w:val="22"/>
        </w:rPr>
        <w:t xml:space="preserve"> El </w:t>
      </w:r>
      <w:r w:rsidR="008A1FA4">
        <w:rPr>
          <w:rFonts w:ascii="Arial" w:hAnsi="Arial" w:cs="Arial"/>
          <w:sz w:val="22"/>
          <w:szCs w:val="22"/>
        </w:rPr>
        <w:t xml:space="preserve">Plan </w:t>
      </w:r>
      <w:r w:rsidRPr="008A1FA4">
        <w:rPr>
          <w:rFonts w:ascii="Arial" w:hAnsi="Arial" w:cs="Arial"/>
          <w:sz w:val="22"/>
          <w:szCs w:val="22"/>
        </w:rPr>
        <w:t>de Salud y Seguridad Ocupacional de la Vicepresidencia de la República, se encuentra regulada dentro del ordenamiento jurídico, en las siguientes disposiciones:</w:t>
      </w:r>
    </w:p>
    <w:p w:rsidR="0075225E" w:rsidRPr="00ED7FE4" w:rsidRDefault="0075225E" w:rsidP="00ED7FE4">
      <w:pPr>
        <w:pStyle w:val="Sinespaciado"/>
      </w:pPr>
    </w:p>
    <w:p w:rsidR="0075225E" w:rsidRDefault="0075225E" w:rsidP="008A1FA4">
      <w:pPr>
        <w:pStyle w:val="Prrafodelista"/>
        <w:numPr>
          <w:ilvl w:val="0"/>
          <w:numId w:val="2"/>
        </w:numPr>
        <w:spacing w:line="360" w:lineRule="auto"/>
        <w:jc w:val="both"/>
        <w:rPr>
          <w:rFonts w:ascii="Arial" w:hAnsi="Arial" w:cs="Arial"/>
          <w:sz w:val="22"/>
          <w:szCs w:val="22"/>
        </w:rPr>
      </w:pPr>
      <w:r w:rsidRPr="008A1FA4">
        <w:rPr>
          <w:rFonts w:ascii="Arial" w:hAnsi="Arial" w:cs="Arial"/>
          <w:sz w:val="22"/>
          <w:szCs w:val="22"/>
        </w:rPr>
        <w:t>Constitución Política de la República de Guatemala.</w:t>
      </w:r>
    </w:p>
    <w:p w:rsidR="00ED7FE4" w:rsidRPr="008A1FA4" w:rsidRDefault="00ED7FE4" w:rsidP="009404E7">
      <w:pPr>
        <w:pStyle w:val="Sinespaciado"/>
      </w:pPr>
    </w:p>
    <w:p w:rsidR="00ED7FE4" w:rsidRPr="009404E7" w:rsidRDefault="00ED7FE4" w:rsidP="00ED7FE4">
      <w:pPr>
        <w:pStyle w:val="Prrafodelista"/>
        <w:numPr>
          <w:ilvl w:val="0"/>
          <w:numId w:val="2"/>
        </w:numPr>
        <w:spacing w:line="360" w:lineRule="auto"/>
        <w:jc w:val="both"/>
        <w:rPr>
          <w:rFonts w:ascii="Arial" w:hAnsi="Arial" w:cs="Arial"/>
          <w:sz w:val="22"/>
          <w:szCs w:val="22"/>
        </w:rPr>
      </w:pPr>
      <w:r>
        <w:rPr>
          <w:rFonts w:ascii="Arial" w:hAnsi="Arial" w:cs="Arial"/>
          <w:sz w:val="22"/>
          <w:szCs w:val="22"/>
        </w:rPr>
        <w:t>Convenios I</w:t>
      </w:r>
      <w:r w:rsidR="0075225E" w:rsidRPr="008A1FA4">
        <w:rPr>
          <w:rFonts w:ascii="Arial" w:hAnsi="Arial" w:cs="Arial"/>
          <w:sz w:val="22"/>
          <w:szCs w:val="22"/>
        </w:rPr>
        <w:t xml:space="preserve">nternacionales ratificados </w:t>
      </w:r>
      <w:r>
        <w:rPr>
          <w:rFonts w:ascii="Arial" w:hAnsi="Arial" w:cs="Arial"/>
          <w:sz w:val="22"/>
          <w:szCs w:val="22"/>
        </w:rPr>
        <w:t>Guatemala</w:t>
      </w:r>
      <w:r w:rsidR="0075225E" w:rsidRPr="008A1FA4">
        <w:rPr>
          <w:rFonts w:ascii="Arial" w:hAnsi="Arial" w:cs="Arial"/>
          <w:sz w:val="22"/>
          <w:szCs w:val="22"/>
        </w:rPr>
        <w:t>.</w:t>
      </w:r>
    </w:p>
    <w:p w:rsidR="0075225E" w:rsidRDefault="0075225E" w:rsidP="008A1FA4">
      <w:pPr>
        <w:pStyle w:val="Prrafodelista"/>
        <w:numPr>
          <w:ilvl w:val="0"/>
          <w:numId w:val="2"/>
        </w:numPr>
        <w:spacing w:line="360" w:lineRule="auto"/>
        <w:jc w:val="both"/>
        <w:rPr>
          <w:rFonts w:ascii="Arial" w:hAnsi="Arial" w:cs="Arial"/>
          <w:sz w:val="22"/>
          <w:szCs w:val="22"/>
        </w:rPr>
      </w:pPr>
      <w:r w:rsidRPr="008A1FA4">
        <w:rPr>
          <w:rFonts w:ascii="Arial" w:hAnsi="Arial" w:cs="Arial"/>
          <w:sz w:val="22"/>
          <w:szCs w:val="22"/>
        </w:rPr>
        <w:t xml:space="preserve">Acuerdo Gubernativo Número 229-214, </w:t>
      </w:r>
      <w:r w:rsidR="008A1FA4" w:rsidRPr="008A1FA4">
        <w:rPr>
          <w:rFonts w:ascii="Arial" w:hAnsi="Arial" w:cs="Arial"/>
          <w:sz w:val="22"/>
          <w:szCs w:val="22"/>
        </w:rPr>
        <w:t>Reglamento de</w:t>
      </w:r>
      <w:r w:rsidRPr="008A1FA4">
        <w:rPr>
          <w:rFonts w:ascii="Arial" w:hAnsi="Arial" w:cs="Arial"/>
          <w:sz w:val="22"/>
          <w:szCs w:val="22"/>
        </w:rPr>
        <w:t xml:space="preserve"> Salud y Seguridad Ocupacional.</w:t>
      </w:r>
    </w:p>
    <w:p w:rsidR="0075225E" w:rsidRPr="009404E7" w:rsidRDefault="0075225E" w:rsidP="009404E7">
      <w:pPr>
        <w:pStyle w:val="Sinespaciado"/>
      </w:pPr>
    </w:p>
    <w:p w:rsidR="00ED7FE4" w:rsidRDefault="0075225E" w:rsidP="00ED7FE4">
      <w:pPr>
        <w:spacing w:line="360" w:lineRule="auto"/>
        <w:jc w:val="center"/>
        <w:rPr>
          <w:rFonts w:ascii="Arial" w:hAnsi="Arial" w:cs="Arial"/>
          <w:b/>
          <w:sz w:val="22"/>
          <w:szCs w:val="22"/>
        </w:rPr>
      </w:pPr>
      <w:r w:rsidRPr="008A1FA4">
        <w:rPr>
          <w:rFonts w:ascii="Arial" w:hAnsi="Arial" w:cs="Arial"/>
          <w:b/>
          <w:sz w:val="22"/>
          <w:szCs w:val="22"/>
        </w:rPr>
        <w:t>CAPÍTULO III</w:t>
      </w:r>
    </w:p>
    <w:p w:rsidR="0075225E" w:rsidRPr="00ED7FE4" w:rsidRDefault="0075225E" w:rsidP="00ED7FE4">
      <w:pPr>
        <w:spacing w:line="360" w:lineRule="auto"/>
        <w:jc w:val="center"/>
        <w:rPr>
          <w:rFonts w:ascii="Arial" w:hAnsi="Arial" w:cs="Arial"/>
          <w:b/>
          <w:sz w:val="22"/>
          <w:szCs w:val="22"/>
        </w:rPr>
      </w:pPr>
      <w:r w:rsidRPr="008A1FA4">
        <w:rPr>
          <w:rFonts w:ascii="Arial" w:hAnsi="Arial" w:cs="Arial"/>
          <w:b/>
          <w:sz w:val="22"/>
          <w:szCs w:val="22"/>
        </w:rPr>
        <w:t>Disposiciones Reglamentarias</w:t>
      </w:r>
    </w:p>
    <w:p w:rsidR="0075225E" w:rsidRPr="00ED7FE4" w:rsidRDefault="0075225E" w:rsidP="00ED7FE4">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Artículo 4. Ámbito de aplicación y alcance.</w:t>
      </w:r>
    </w:p>
    <w:p w:rsidR="0075225E" w:rsidRPr="009404E7" w:rsidRDefault="0075225E" w:rsidP="009404E7">
      <w:pPr>
        <w:pStyle w:val="Sinespaciado"/>
      </w:pPr>
    </w:p>
    <w:p w:rsidR="0075225E" w:rsidRPr="008A1FA4" w:rsidRDefault="0075225E" w:rsidP="008A1FA4">
      <w:pPr>
        <w:pStyle w:val="Prrafodelista"/>
        <w:numPr>
          <w:ilvl w:val="0"/>
          <w:numId w:val="3"/>
        </w:numPr>
        <w:spacing w:line="360" w:lineRule="auto"/>
        <w:jc w:val="both"/>
        <w:rPr>
          <w:rFonts w:ascii="Arial" w:hAnsi="Arial" w:cs="Arial"/>
          <w:sz w:val="22"/>
          <w:szCs w:val="22"/>
        </w:rPr>
      </w:pPr>
      <w:r w:rsidRPr="008A1FA4">
        <w:rPr>
          <w:rFonts w:ascii="Arial" w:hAnsi="Arial" w:cs="Arial"/>
          <w:sz w:val="22"/>
          <w:szCs w:val="22"/>
        </w:rPr>
        <w:t xml:space="preserve">Los preceptos que constan en el presente </w:t>
      </w:r>
      <w:r w:rsidR="00754EC9">
        <w:rPr>
          <w:rFonts w:ascii="Arial" w:hAnsi="Arial" w:cs="Arial"/>
          <w:sz w:val="22"/>
          <w:szCs w:val="22"/>
        </w:rPr>
        <w:t>Plan</w:t>
      </w:r>
      <w:r w:rsidRPr="008A1FA4">
        <w:rPr>
          <w:rFonts w:ascii="Arial" w:hAnsi="Arial" w:cs="Arial"/>
          <w:sz w:val="22"/>
          <w:szCs w:val="22"/>
        </w:rPr>
        <w:t>, regirán para todos los trabajadores de la Vicepresidencia de la República</w:t>
      </w:r>
      <w:r w:rsidR="009404E7">
        <w:rPr>
          <w:rFonts w:ascii="Arial" w:hAnsi="Arial" w:cs="Arial"/>
          <w:sz w:val="22"/>
          <w:szCs w:val="22"/>
        </w:rPr>
        <w:t>,</w:t>
      </w:r>
      <w:r w:rsidRPr="008A1FA4">
        <w:rPr>
          <w:rFonts w:ascii="Arial" w:hAnsi="Arial" w:cs="Arial"/>
          <w:sz w:val="22"/>
          <w:szCs w:val="22"/>
        </w:rPr>
        <w:t xml:space="preserve"> con todas las posibles consecuencias que se deriven de su incumplimiento.</w:t>
      </w:r>
    </w:p>
    <w:p w:rsidR="0075225E" w:rsidRPr="00754EC9" w:rsidRDefault="0075225E" w:rsidP="00754EC9">
      <w:pPr>
        <w:pStyle w:val="Sinespaciado"/>
      </w:pPr>
    </w:p>
    <w:p w:rsidR="0075225E" w:rsidRPr="008A1FA4" w:rsidRDefault="0075225E" w:rsidP="008A1FA4">
      <w:pPr>
        <w:pStyle w:val="Prrafodelista"/>
        <w:numPr>
          <w:ilvl w:val="0"/>
          <w:numId w:val="3"/>
        </w:numPr>
        <w:spacing w:line="360" w:lineRule="auto"/>
        <w:jc w:val="both"/>
        <w:rPr>
          <w:rFonts w:ascii="Arial" w:hAnsi="Arial" w:cs="Arial"/>
          <w:sz w:val="22"/>
          <w:szCs w:val="22"/>
        </w:rPr>
      </w:pPr>
      <w:r w:rsidRPr="008A1FA4">
        <w:rPr>
          <w:rFonts w:ascii="Arial" w:hAnsi="Arial" w:cs="Arial"/>
          <w:sz w:val="22"/>
          <w:szCs w:val="22"/>
        </w:rPr>
        <w:t xml:space="preserve">El alcance de este </w:t>
      </w:r>
      <w:r w:rsidR="005769BC">
        <w:rPr>
          <w:rFonts w:ascii="Arial" w:hAnsi="Arial" w:cs="Arial"/>
          <w:sz w:val="22"/>
          <w:szCs w:val="22"/>
        </w:rPr>
        <w:t xml:space="preserve">Plan </w:t>
      </w:r>
      <w:r w:rsidRPr="008A1FA4">
        <w:rPr>
          <w:rFonts w:ascii="Arial" w:hAnsi="Arial" w:cs="Arial"/>
          <w:sz w:val="22"/>
          <w:szCs w:val="22"/>
        </w:rPr>
        <w:t>se aplicará a todas las actividades, servicios y procesos que desarrolla esta Institución, en todas sus oficinas administrativas de conformidad con sus actividades.</w:t>
      </w:r>
    </w:p>
    <w:p w:rsidR="0075225E" w:rsidRPr="00754EC9" w:rsidRDefault="0075225E" w:rsidP="00754EC9">
      <w:pPr>
        <w:pStyle w:val="Sinespaciado"/>
      </w:pPr>
    </w:p>
    <w:p w:rsidR="0075225E" w:rsidRPr="008A1FA4" w:rsidRDefault="0075225E" w:rsidP="008A1FA4">
      <w:pPr>
        <w:pStyle w:val="Prrafodelista"/>
        <w:numPr>
          <w:ilvl w:val="0"/>
          <w:numId w:val="3"/>
        </w:numPr>
        <w:spacing w:line="360" w:lineRule="auto"/>
        <w:jc w:val="both"/>
        <w:rPr>
          <w:rFonts w:ascii="Arial" w:hAnsi="Arial" w:cs="Arial"/>
          <w:sz w:val="22"/>
          <w:szCs w:val="22"/>
        </w:rPr>
      </w:pPr>
      <w:r w:rsidRPr="008A1FA4">
        <w:rPr>
          <w:rFonts w:ascii="Arial" w:hAnsi="Arial" w:cs="Arial"/>
          <w:sz w:val="22"/>
          <w:szCs w:val="22"/>
        </w:rPr>
        <w:t xml:space="preserve">El desconocimiento de las disposiciones de este </w:t>
      </w:r>
      <w:r w:rsidR="00754EC9">
        <w:rPr>
          <w:rFonts w:ascii="Arial" w:hAnsi="Arial" w:cs="Arial"/>
          <w:sz w:val="22"/>
          <w:szCs w:val="22"/>
        </w:rPr>
        <w:t>Plan</w:t>
      </w:r>
      <w:r w:rsidRPr="008A1FA4">
        <w:rPr>
          <w:rFonts w:ascii="Arial" w:hAnsi="Arial" w:cs="Arial"/>
          <w:sz w:val="22"/>
          <w:szCs w:val="22"/>
        </w:rPr>
        <w:t>, no eximirá de responsabilidad alguna al trabajador.</w:t>
      </w:r>
    </w:p>
    <w:p w:rsidR="0075225E" w:rsidRPr="00754EC9" w:rsidRDefault="0075225E" w:rsidP="00754EC9">
      <w:pPr>
        <w:pStyle w:val="Sinespaciado"/>
      </w:pPr>
    </w:p>
    <w:p w:rsidR="0075225E" w:rsidRPr="008A1FA4" w:rsidRDefault="0075225E" w:rsidP="008A1FA4">
      <w:pPr>
        <w:pStyle w:val="Prrafodelista"/>
        <w:numPr>
          <w:ilvl w:val="0"/>
          <w:numId w:val="3"/>
        </w:numPr>
        <w:spacing w:line="360" w:lineRule="auto"/>
        <w:jc w:val="both"/>
        <w:rPr>
          <w:rFonts w:ascii="Arial" w:hAnsi="Arial" w:cs="Arial"/>
          <w:sz w:val="22"/>
          <w:szCs w:val="22"/>
        </w:rPr>
      </w:pPr>
      <w:r w:rsidRPr="008A1FA4">
        <w:rPr>
          <w:rFonts w:ascii="Arial" w:hAnsi="Arial" w:cs="Arial"/>
          <w:sz w:val="22"/>
          <w:szCs w:val="22"/>
        </w:rPr>
        <w:t xml:space="preserve">La Secretaría General de la Vicepresidencia, está en la obligación de revisar el presente </w:t>
      </w:r>
      <w:r w:rsidR="00754EC9">
        <w:rPr>
          <w:rFonts w:ascii="Arial" w:hAnsi="Arial" w:cs="Arial"/>
          <w:sz w:val="22"/>
          <w:szCs w:val="22"/>
        </w:rPr>
        <w:t>Plan cada</w:t>
      </w:r>
      <w:r w:rsidRPr="008A1FA4">
        <w:rPr>
          <w:rFonts w:ascii="Arial" w:hAnsi="Arial" w:cs="Arial"/>
          <w:sz w:val="22"/>
          <w:szCs w:val="22"/>
        </w:rPr>
        <w:t xml:space="preserve"> dos años, comprometiéndose a actualizarlo en caso fuera necesario.</w:t>
      </w:r>
    </w:p>
    <w:p w:rsidR="0075225E" w:rsidRPr="009404E7" w:rsidRDefault="0075225E" w:rsidP="009404E7">
      <w:pPr>
        <w:pStyle w:val="Sinespaciado"/>
      </w:pPr>
    </w:p>
    <w:p w:rsidR="0075225E" w:rsidRPr="008A1FA4" w:rsidRDefault="0075225E" w:rsidP="008A1FA4">
      <w:pPr>
        <w:pStyle w:val="Prrafodelista"/>
        <w:numPr>
          <w:ilvl w:val="0"/>
          <w:numId w:val="3"/>
        </w:numPr>
        <w:spacing w:line="360" w:lineRule="auto"/>
        <w:jc w:val="both"/>
        <w:rPr>
          <w:rFonts w:ascii="Arial" w:hAnsi="Arial" w:cs="Arial"/>
          <w:sz w:val="22"/>
          <w:szCs w:val="22"/>
        </w:rPr>
      </w:pPr>
      <w:r w:rsidRPr="008A1FA4">
        <w:rPr>
          <w:rFonts w:ascii="Arial" w:hAnsi="Arial" w:cs="Arial"/>
          <w:sz w:val="22"/>
          <w:szCs w:val="22"/>
        </w:rPr>
        <w:t>El Comité de Salud y Seguridad, que debe conformarse, velará por su fiel cumplimiento.</w:t>
      </w:r>
    </w:p>
    <w:p w:rsidR="00731FD1" w:rsidRDefault="00731FD1" w:rsidP="00731FD1">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Artículo 5. Obligaciones generales del patrono.</w:t>
      </w:r>
    </w:p>
    <w:p w:rsidR="0075225E" w:rsidRPr="00754EC9" w:rsidRDefault="0075225E" w:rsidP="00754EC9">
      <w:pPr>
        <w:pStyle w:val="Sinespaciado"/>
      </w:pPr>
    </w:p>
    <w:p w:rsidR="0075225E" w:rsidRDefault="0075225E" w:rsidP="008A1FA4">
      <w:pPr>
        <w:pStyle w:val="Prrafodelista"/>
        <w:numPr>
          <w:ilvl w:val="0"/>
          <w:numId w:val="4"/>
        </w:numPr>
        <w:spacing w:line="360" w:lineRule="auto"/>
        <w:jc w:val="both"/>
        <w:rPr>
          <w:rFonts w:ascii="Arial" w:hAnsi="Arial" w:cs="Arial"/>
          <w:sz w:val="22"/>
          <w:szCs w:val="22"/>
        </w:rPr>
      </w:pPr>
      <w:r w:rsidRPr="008A1FA4">
        <w:rPr>
          <w:rFonts w:ascii="Arial" w:hAnsi="Arial" w:cs="Arial"/>
          <w:sz w:val="22"/>
          <w:szCs w:val="22"/>
        </w:rPr>
        <w:t xml:space="preserve">Cumplir y hacer cumplir las disposiciones vigentes en el presente </w:t>
      </w:r>
      <w:r w:rsidR="00F24B57">
        <w:rPr>
          <w:rFonts w:ascii="Arial" w:hAnsi="Arial" w:cs="Arial"/>
          <w:sz w:val="22"/>
          <w:szCs w:val="22"/>
        </w:rPr>
        <w:t>Plan</w:t>
      </w:r>
      <w:r w:rsidRPr="008A1FA4">
        <w:rPr>
          <w:rFonts w:ascii="Arial" w:hAnsi="Arial" w:cs="Arial"/>
          <w:sz w:val="22"/>
          <w:szCs w:val="22"/>
        </w:rPr>
        <w:t>, y demás normas vigentes sobre ese tema.</w:t>
      </w:r>
    </w:p>
    <w:p w:rsidR="00754EC9" w:rsidRPr="008A1FA4" w:rsidRDefault="00754EC9" w:rsidP="00754EC9">
      <w:pPr>
        <w:pStyle w:val="Sinespaciado"/>
      </w:pPr>
    </w:p>
    <w:p w:rsidR="0075225E" w:rsidRPr="008A1FA4" w:rsidRDefault="0075225E" w:rsidP="008A1FA4">
      <w:pPr>
        <w:pStyle w:val="Prrafodelista"/>
        <w:numPr>
          <w:ilvl w:val="0"/>
          <w:numId w:val="4"/>
        </w:numPr>
        <w:spacing w:line="360" w:lineRule="auto"/>
        <w:jc w:val="both"/>
        <w:rPr>
          <w:rFonts w:ascii="Arial" w:hAnsi="Arial" w:cs="Arial"/>
          <w:sz w:val="22"/>
          <w:szCs w:val="22"/>
        </w:rPr>
      </w:pPr>
      <w:r w:rsidRPr="008A1FA4">
        <w:rPr>
          <w:rFonts w:ascii="Arial" w:hAnsi="Arial" w:cs="Arial"/>
          <w:sz w:val="22"/>
          <w:szCs w:val="22"/>
        </w:rPr>
        <w:t>Adoptar las medidas necesarias para la prevención de riesgos que pueden afectar a la salud y bienestar de sus colaboradores en los sitios de trabajo de su responsabilidad.</w:t>
      </w:r>
    </w:p>
    <w:p w:rsidR="0075225E" w:rsidRPr="008A1FA4" w:rsidRDefault="0075225E" w:rsidP="008A1FA4">
      <w:pPr>
        <w:pStyle w:val="Sinespaciado"/>
        <w:spacing w:line="360" w:lineRule="auto"/>
        <w:rPr>
          <w:rFonts w:ascii="Arial" w:hAnsi="Arial" w:cs="Arial"/>
          <w:sz w:val="22"/>
          <w:szCs w:val="22"/>
        </w:rPr>
      </w:pPr>
    </w:p>
    <w:p w:rsidR="0075225E" w:rsidRPr="008A1FA4" w:rsidRDefault="0075225E" w:rsidP="008A1FA4">
      <w:pPr>
        <w:pStyle w:val="Prrafodelista"/>
        <w:numPr>
          <w:ilvl w:val="0"/>
          <w:numId w:val="4"/>
        </w:numPr>
        <w:spacing w:line="360" w:lineRule="auto"/>
        <w:jc w:val="both"/>
        <w:rPr>
          <w:rFonts w:ascii="Arial" w:hAnsi="Arial" w:cs="Arial"/>
          <w:sz w:val="22"/>
          <w:szCs w:val="22"/>
        </w:rPr>
      </w:pPr>
      <w:r w:rsidRPr="008A1FA4">
        <w:rPr>
          <w:rFonts w:ascii="Arial" w:hAnsi="Arial" w:cs="Arial"/>
          <w:sz w:val="22"/>
          <w:szCs w:val="22"/>
        </w:rPr>
        <w:t>Mantener en buen estado de servicio las instalaciones, instrumentos y materiales para un trabajo seguro.</w:t>
      </w:r>
    </w:p>
    <w:p w:rsidR="0075225E" w:rsidRPr="005C3F31" w:rsidRDefault="0075225E" w:rsidP="005C3F31">
      <w:pPr>
        <w:pStyle w:val="Sinespaciado"/>
      </w:pPr>
    </w:p>
    <w:p w:rsidR="0075225E" w:rsidRPr="008A1FA4" w:rsidRDefault="0075225E" w:rsidP="008A1FA4">
      <w:pPr>
        <w:pStyle w:val="Prrafodelista"/>
        <w:numPr>
          <w:ilvl w:val="0"/>
          <w:numId w:val="4"/>
        </w:numPr>
        <w:spacing w:line="360" w:lineRule="auto"/>
        <w:jc w:val="both"/>
        <w:rPr>
          <w:rFonts w:ascii="Arial" w:hAnsi="Arial" w:cs="Arial"/>
          <w:sz w:val="22"/>
          <w:szCs w:val="22"/>
        </w:rPr>
      </w:pPr>
      <w:r w:rsidRPr="008A1FA4">
        <w:rPr>
          <w:rFonts w:ascii="Arial" w:hAnsi="Arial" w:cs="Arial"/>
          <w:sz w:val="22"/>
          <w:szCs w:val="22"/>
        </w:rPr>
        <w:t>Informar a sus trabajadores sobre los riesgos laborales a los que podrían estar expuestos y capacitarlos a fin de prevenirlos, minimizarlos y/o eliminarlos.</w:t>
      </w:r>
    </w:p>
    <w:p w:rsidR="0075225E" w:rsidRPr="001D6111" w:rsidRDefault="0075225E" w:rsidP="001D6111">
      <w:pPr>
        <w:pStyle w:val="Sinespaciado"/>
      </w:pPr>
    </w:p>
    <w:p w:rsidR="0075225E" w:rsidRPr="008A1FA4" w:rsidRDefault="0075225E" w:rsidP="008A1FA4">
      <w:pPr>
        <w:pStyle w:val="Prrafodelista"/>
        <w:numPr>
          <w:ilvl w:val="0"/>
          <w:numId w:val="4"/>
        </w:numPr>
        <w:spacing w:line="360" w:lineRule="auto"/>
        <w:jc w:val="both"/>
        <w:rPr>
          <w:rFonts w:ascii="Arial" w:hAnsi="Arial" w:cs="Arial"/>
          <w:sz w:val="22"/>
          <w:szCs w:val="22"/>
        </w:rPr>
      </w:pPr>
      <w:r w:rsidRPr="008A1FA4">
        <w:rPr>
          <w:rFonts w:ascii="Arial" w:hAnsi="Arial" w:cs="Arial"/>
          <w:sz w:val="22"/>
          <w:szCs w:val="22"/>
        </w:rPr>
        <w:t>Identificar y evaluar los riesgos, en forma inicial y periódica, con la finalidad de planificar adecuadamente las acciones preventivas, mediante la implantación de sistemas de vigilancia de la salud y control de riesgos laborales.</w:t>
      </w:r>
    </w:p>
    <w:p w:rsidR="0075225E" w:rsidRPr="005C3F31" w:rsidRDefault="0075225E" w:rsidP="005C3F31">
      <w:pPr>
        <w:pStyle w:val="Sinespaciado"/>
      </w:pPr>
    </w:p>
    <w:p w:rsidR="0075225E" w:rsidRPr="008A1FA4" w:rsidRDefault="0075225E" w:rsidP="008A1FA4">
      <w:pPr>
        <w:pStyle w:val="Prrafodelista"/>
        <w:numPr>
          <w:ilvl w:val="0"/>
          <w:numId w:val="4"/>
        </w:numPr>
        <w:spacing w:line="360" w:lineRule="auto"/>
        <w:jc w:val="both"/>
        <w:rPr>
          <w:rFonts w:ascii="Arial" w:hAnsi="Arial" w:cs="Arial"/>
          <w:sz w:val="22"/>
          <w:szCs w:val="22"/>
        </w:rPr>
      </w:pPr>
      <w:r w:rsidRPr="008A1FA4">
        <w:rPr>
          <w:rFonts w:ascii="Arial" w:hAnsi="Arial" w:cs="Arial"/>
          <w:sz w:val="22"/>
          <w:szCs w:val="22"/>
        </w:rPr>
        <w:t>Promover la constante cooperación y capacitación de su personal en materia de Salud y Seguridad Ocupacional.</w:t>
      </w:r>
    </w:p>
    <w:p w:rsidR="0075225E" w:rsidRPr="005C3F31" w:rsidRDefault="0075225E" w:rsidP="005C3F31">
      <w:pPr>
        <w:pStyle w:val="Sinespaciado"/>
      </w:pPr>
    </w:p>
    <w:p w:rsidR="0075225E" w:rsidRPr="008A1FA4" w:rsidRDefault="0075225E" w:rsidP="008A1FA4">
      <w:pPr>
        <w:pStyle w:val="Prrafodelista"/>
        <w:numPr>
          <w:ilvl w:val="0"/>
          <w:numId w:val="4"/>
        </w:numPr>
        <w:spacing w:line="360" w:lineRule="auto"/>
        <w:jc w:val="both"/>
        <w:rPr>
          <w:rFonts w:ascii="Arial" w:hAnsi="Arial" w:cs="Arial"/>
          <w:sz w:val="22"/>
          <w:szCs w:val="22"/>
        </w:rPr>
      </w:pPr>
      <w:r w:rsidRPr="008A1FA4">
        <w:rPr>
          <w:rFonts w:ascii="Arial" w:hAnsi="Arial" w:cs="Arial"/>
          <w:sz w:val="22"/>
          <w:szCs w:val="22"/>
        </w:rPr>
        <w:t xml:space="preserve">Entregar un ejemplar del presente </w:t>
      </w:r>
      <w:r w:rsidR="00754EC9">
        <w:rPr>
          <w:rFonts w:ascii="Arial" w:hAnsi="Arial" w:cs="Arial"/>
          <w:sz w:val="22"/>
          <w:szCs w:val="22"/>
        </w:rPr>
        <w:t>Plan</w:t>
      </w:r>
      <w:r w:rsidRPr="008A1FA4">
        <w:rPr>
          <w:rFonts w:ascii="Arial" w:hAnsi="Arial" w:cs="Arial"/>
          <w:sz w:val="22"/>
          <w:szCs w:val="22"/>
        </w:rPr>
        <w:t xml:space="preserve"> a </w:t>
      </w:r>
      <w:r w:rsidR="00754EC9">
        <w:rPr>
          <w:rFonts w:ascii="Arial" w:hAnsi="Arial" w:cs="Arial"/>
          <w:sz w:val="22"/>
          <w:szCs w:val="22"/>
        </w:rPr>
        <w:t>cada Director o Jefe de Unidad</w:t>
      </w:r>
      <w:r w:rsidRPr="008A1FA4">
        <w:rPr>
          <w:rFonts w:ascii="Arial" w:hAnsi="Arial" w:cs="Arial"/>
          <w:sz w:val="22"/>
          <w:szCs w:val="22"/>
        </w:rPr>
        <w:t xml:space="preserve">, </w:t>
      </w:r>
      <w:r w:rsidR="00754EC9">
        <w:rPr>
          <w:rFonts w:ascii="Arial" w:hAnsi="Arial" w:cs="Arial"/>
          <w:sz w:val="22"/>
          <w:szCs w:val="22"/>
        </w:rPr>
        <w:t xml:space="preserve">para que el mismo efectúe </w:t>
      </w:r>
      <w:r w:rsidRPr="008A1FA4">
        <w:rPr>
          <w:rFonts w:ascii="Arial" w:hAnsi="Arial" w:cs="Arial"/>
          <w:sz w:val="22"/>
          <w:szCs w:val="22"/>
        </w:rPr>
        <w:t>la difusión de su contenido entre todos los trabajadores.</w:t>
      </w:r>
    </w:p>
    <w:p w:rsidR="0075225E" w:rsidRPr="005C3F31" w:rsidRDefault="0075225E" w:rsidP="005C3F31">
      <w:pPr>
        <w:pStyle w:val="Sinespaciado"/>
      </w:pPr>
    </w:p>
    <w:p w:rsidR="0075225E" w:rsidRPr="008A1FA4" w:rsidRDefault="0075225E" w:rsidP="008A1FA4">
      <w:pPr>
        <w:pStyle w:val="Prrafodelista"/>
        <w:numPr>
          <w:ilvl w:val="0"/>
          <w:numId w:val="4"/>
        </w:numPr>
        <w:spacing w:line="360" w:lineRule="auto"/>
        <w:jc w:val="both"/>
        <w:rPr>
          <w:rFonts w:ascii="Arial" w:hAnsi="Arial" w:cs="Arial"/>
          <w:sz w:val="22"/>
          <w:szCs w:val="22"/>
        </w:rPr>
      </w:pPr>
      <w:r w:rsidRPr="008A1FA4">
        <w:rPr>
          <w:rFonts w:ascii="Arial" w:hAnsi="Arial" w:cs="Arial"/>
          <w:sz w:val="22"/>
          <w:szCs w:val="22"/>
        </w:rPr>
        <w:t>Facilitar durante las horas de trabajo la realización de inspecciones en esta materia, tanto a cargo de las autoridades administrativas competentes como del Comité de Salud y Seguridad de la Institución.</w:t>
      </w:r>
    </w:p>
    <w:p w:rsidR="0075225E" w:rsidRPr="005C3F31" w:rsidRDefault="0075225E" w:rsidP="005C3F31">
      <w:pPr>
        <w:pStyle w:val="Sinespaciado"/>
      </w:pPr>
    </w:p>
    <w:p w:rsidR="0075225E" w:rsidRPr="008A1FA4" w:rsidRDefault="0075225E" w:rsidP="008A1FA4">
      <w:pPr>
        <w:pStyle w:val="Prrafodelista"/>
        <w:numPr>
          <w:ilvl w:val="0"/>
          <w:numId w:val="4"/>
        </w:numPr>
        <w:spacing w:line="360" w:lineRule="auto"/>
        <w:jc w:val="both"/>
        <w:rPr>
          <w:rFonts w:ascii="Arial" w:hAnsi="Arial" w:cs="Arial"/>
          <w:sz w:val="22"/>
          <w:szCs w:val="22"/>
        </w:rPr>
      </w:pPr>
      <w:r w:rsidRPr="008A1FA4">
        <w:rPr>
          <w:rFonts w:ascii="Arial" w:hAnsi="Arial" w:cs="Arial"/>
          <w:sz w:val="22"/>
          <w:szCs w:val="22"/>
        </w:rPr>
        <w:t>Investigar y analizar los accidentes, incidentes y enfermedades de trabajo, con el propósito de identificar las causas que los originaron y adoptar acciones correctivas y preventivas, tendientes a evitar la ocurrencia de hechos similares; y mantener un procedimiento de registro y notificación de los mismos a los organismos competentes tanto internos como externos.</w:t>
      </w:r>
    </w:p>
    <w:p w:rsidR="0075225E" w:rsidRPr="005C3F31" w:rsidRDefault="0075225E" w:rsidP="005C3F31">
      <w:pPr>
        <w:pStyle w:val="Sinespaciado"/>
      </w:pPr>
    </w:p>
    <w:p w:rsidR="0075225E" w:rsidRPr="008A1FA4" w:rsidRDefault="0075225E" w:rsidP="008A1FA4">
      <w:pPr>
        <w:pStyle w:val="Prrafodelista"/>
        <w:numPr>
          <w:ilvl w:val="0"/>
          <w:numId w:val="4"/>
        </w:numPr>
        <w:spacing w:line="360" w:lineRule="auto"/>
        <w:jc w:val="both"/>
        <w:rPr>
          <w:rFonts w:ascii="Arial" w:hAnsi="Arial" w:cs="Arial"/>
          <w:sz w:val="22"/>
          <w:szCs w:val="22"/>
        </w:rPr>
      </w:pPr>
      <w:r w:rsidRPr="008A1FA4">
        <w:rPr>
          <w:rFonts w:ascii="Arial" w:hAnsi="Arial" w:cs="Arial"/>
          <w:sz w:val="22"/>
          <w:szCs w:val="22"/>
        </w:rPr>
        <w:t>Colocar en sitios seguros y visibles los avisos de prevención de riesgos de accidentes, normas obligatorias y llevar a cabo la difusión de normas de prevención.</w:t>
      </w:r>
    </w:p>
    <w:p w:rsidR="0075225E" w:rsidRPr="005C3F31" w:rsidRDefault="0075225E" w:rsidP="005C3F31">
      <w:pPr>
        <w:pStyle w:val="Sinespaciado"/>
      </w:pPr>
    </w:p>
    <w:p w:rsidR="0075225E" w:rsidRPr="00D733C1" w:rsidRDefault="0075225E" w:rsidP="008A1FA4">
      <w:pPr>
        <w:pStyle w:val="Prrafodelista"/>
        <w:numPr>
          <w:ilvl w:val="0"/>
          <w:numId w:val="4"/>
        </w:numPr>
        <w:spacing w:line="360" w:lineRule="auto"/>
        <w:jc w:val="both"/>
        <w:rPr>
          <w:rFonts w:ascii="Arial" w:hAnsi="Arial" w:cs="Arial"/>
          <w:sz w:val="22"/>
          <w:szCs w:val="22"/>
        </w:rPr>
      </w:pPr>
      <w:r w:rsidRPr="00D733C1">
        <w:rPr>
          <w:rFonts w:ascii="Arial" w:hAnsi="Arial" w:cs="Arial"/>
          <w:sz w:val="22"/>
          <w:szCs w:val="22"/>
        </w:rPr>
        <w:t>Garantizar que los trabajadores reciban una formación teórica y práctica, suficiente y adecuada en materia preventiva.</w:t>
      </w:r>
    </w:p>
    <w:p w:rsidR="0075225E" w:rsidRPr="005C3F31" w:rsidRDefault="0075225E" w:rsidP="005C3F31">
      <w:pPr>
        <w:pStyle w:val="Sinespaciado"/>
      </w:pPr>
    </w:p>
    <w:p w:rsidR="0075225E" w:rsidRDefault="0075225E" w:rsidP="008A1FA4">
      <w:pPr>
        <w:pStyle w:val="Prrafodelista"/>
        <w:numPr>
          <w:ilvl w:val="0"/>
          <w:numId w:val="4"/>
        </w:numPr>
        <w:spacing w:line="360" w:lineRule="auto"/>
        <w:jc w:val="both"/>
        <w:rPr>
          <w:rFonts w:ascii="Arial" w:hAnsi="Arial" w:cs="Arial"/>
          <w:sz w:val="22"/>
          <w:szCs w:val="22"/>
        </w:rPr>
      </w:pPr>
      <w:r w:rsidRPr="008A1FA4">
        <w:rPr>
          <w:rFonts w:ascii="Arial" w:hAnsi="Arial" w:cs="Arial"/>
          <w:sz w:val="22"/>
          <w:szCs w:val="22"/>
        </w:rPr>
        <w:t>Dar cumplimiento a la Política Nacional VIH/SIDA.</w:t>
      </w:r>
    </w:p>
    <w:p w:rsidR="0075225E" w:rsidRPr="00516A77" w:rsidRDefault="0075225E" w:rsidP="00516A77">
      <w:pPr>
        <w:pStyle w:val="Sinespaciado"/>
      </w:pPr>
    </w:p>
    <w:p w:rsidR="00731FD1" w:rsidRPr="00731FD1" w:rsidRDefault="00731FD1" w:rsidP="00731FD1">
      <w:pPr>
        <w:spacing w:line="360" w:lineRule="auto"/>
        <w:jc w:val="both"/>
        <w:rPr>
          <w:rFonts w:ascii="Arial" w:hAnsi="Arial" w:cs="Arial"/>
          <w:sz w:val="22"/>
          <w:szCs w:val="22"/>
          <w:highlight w:val="yellow"/>
        </w:rPr>
      </w:pPr>
      <w:r>
        <w:rPr>
          <w:rFonts w:ascii="Arial" w:hAnsi="Arial" w:cs="Arial"/>
          <w:b/>
          <w:sz w:val="22"/>
          <w:szCs w:val="22"/>
        </w:rPr>
        <w:t>Artículo 6</w:t>
      </w:r>
      <w:r w:rsidRPr="00731FD1">
        <w:rPr>
          <w:rFonts w:ascii="Arial" w:hAnsi="Arial" w:cs="Arial"/>
          <w:b/>
          <w:sz w:val="22"/>
          <w:szCs w:val="22"/>
        </w:rPr>
        <w:t xml:space="preserve">. Prohibiciones </w:t>
      </w:r>
      <w:r w:rsidR="00E60446">
        <w:rPr>
          <w:rFonts w:ascii="Arial" w:hAnsi="Arial" w:cs="Arial"/>
          <w:b/>
          <w:sz w:val="22"/>
          <w:szCs w:val="22"/>
        </w:rPr>
        <w:t xml:space="preserve">al </w:t>
      </w:r>
      <w:r>
        <w:rPr>
          <w:rFonts w:ascii="Arial" w:hAnsi="Arial" w:cs="Arial"/>
          <w:b/>
          <w:sz w:val="22"/>
          <w:szCs w:val="22"/>
        </w:rPr>
        <w:t>patrono</w:t>
      </w:r>
      <w:r w:rsidRPr="00731FD1">
        <w:rPr>
          <w:rFonts w:ascii="Arial" w:hAnsi="Arial" w:cs="Arial"/>
          <w:b/>
          <w:sz w:val="22"/>
          <w:szCs w:val="22"/>
        </w:rPr>
        <w:t>.</w:t>
      </w:r>
    </w:p>
    <w:p w:rsidR="00731FD1" w:rsidRPr="005C3F31" w:rsidRDefault="00731FD1" w:rsidP="00731FD1">
      <w:pPr>
        <w:pStyle w:val="Sinespaciado"/>
      </w:pPr>
    </w:p>
    <w:p w:rsidR="00731FD1" w:rsidRPr="008A1FA4" w:rsidRDefault="00731FD1" w:rsidP="00731FD1">
      <w:pPr>
        <w:pStyle w:val="Prrafodelista"/>
        <w:numPr>
          <w:ilvl w:val="0"/>
          <w:numId w:val="10"/>
        </w:numPr>
        <w:spacing w:line="360" w:lineRule="auto"/>
        <w:jc w:val="both"/>
        <w:rPr>
          <w:rFonts w:ascii="Arial" w:hAnsi="Arial" w:cs="Arial"/>
          <w:vanish/>
          <w:sz w:val="22"/>
          <w:szCs w:val="22"/>
        </w:rPr>
      </w:pPr>
      <w:r w:rsidRPr="008A1FA4">
        <w:rPr>
          <w:rFonts w:ascii="Arial" w:hAnsi="Arial" w:cs="Arial"/>
          <w:sz w:val="22"/>
          <w:szCs w:val="22"/>
        </w:rPr>
        <w:t>Permitir que sus trabajadores laboren en ambientes insalubres por efecto del polvo o gases, sin haber adoptado las medidas preventivas de seguridad necesarias.</w:t>
      </w:r>
    </w:p>
    <w:p w:rsidR="00731FD1" w:rsidRPr="008A1FA4" w:rsidRDefault="00731FD1" w:rsidP="00731FD1">
      <w:pPr>
        <w:pStyle w:val="Prrafodelista"/>
        <w:numPr>
          <w:ilvl w:val="0"/>
          <w:numId w:val="10"/>
        </w:numPr>
        <w:spacing w:line="360" w:lineRule="auto"/>
        <w:jc w:val="both"/>
        <w:rPr>
          <w:rFonts w:ascii="Arial" w:hAnsi="Arial" w:cs="Arial"/>
          <w:sz w:val="22"/>
          <w:szCs w:val="22"/>
        </w:rPr>
      </w:pPr>
      <w:r w:rsidRPr="008A1FA4">
        <w:rPr>
          <w:rFonts w:ascii="Arial" w:hAnsi="Arial" w:cs="Arial"/>
          <w:vanish/>
          <w:sz w:val="22"/>
          <w:szCs w:val="22"/>
        </w:rPr>
        <w:t>correspondientesdas lla esta Ique la</w:t>
      </w:r>
    </w:p>
    <w:p w:rsidR="00731FD1" w:rsidRPr="00731FD1" w:rsidRDefault="00731FD1" w:rsidP="00731FD1">
      <w:pPr>
        <w:pStyle w:val="Sinespaciado"/>
      </w:pPr>
    </w:p>
    <w:p w:rsidR="00731FD1" w:rsidRDefault="00731FD1" w:rsidP="00731FD1">
      <w:pPr>
        <w:pStyle w:val="Prrafodelista"/>
        <w:numPr>
          <w:ilvl w:val="0"/>
          <w:numId w:val="10"/>
        </w:numPr>
        <w:spacing w:line="360" w:lineRule="auto"/>
        <w:jc w:val="both"/>
        <w:rPr>
          <w:rFonts w:ascii="Arial" w:hAnsi="Arial" w:cs="Arial"/>
          <w:sz w:val="22"/>
          <w:szCs w:val="22"/>
        </w:rPr>
      </w:pPr>
      <w:r w:rsidRPr="008A1FA4">
        <w:rPr>
          <w:rFonts w:ascii="Arial" w:hAnsi="Arial" w:cs="Arial"/>
          <w:sz w:val="22"/>
          <w:szCs w:val="22"/>
        </w:rPr>
        <w:t>Permitir a sus trabajadores que realicen sus actividades en estado de embriaguez o bajo la acción de cualquier substancia toxica.</w:t>
      </w:r>
    </w:p>
    <w:p w:rsidR="008F5C43" w:rsidRPr="008F5C43" w:rsidRDefault="008F5C43" w:rsidP="008F5C43">
      <w:pPr>
        <w:pStyle w:val="Sinespaciado"/>
      </w:pPr>
    </w:p>
    <w:p w:rsidR="00731FD1" w:rsidRPr="008A1FA4" w:rsidRDefault="00731FD1" w:rsidP="00731FD1">
      <w:pPr>
        <w:pStyle w:val="Prrafodelista"/>
        <w:numPr>
          <w:ilvl w:val="0"/>
          <w:numId w:val="10"/>
        </w:numPr>
        <w:spacing w:line="360" w:lineRule="auto"/>
        <w:jc w:val="both"/>
        <w:rPr>
          <w:rFonts w:ascii="Arial" w:hAnsi="Arial" w:cs="Arial"/>
          <w:sz w:val="22"/>
          <w:szCs w:val="22"/>
        </w:rPr>
      </w:pPr>
      <w:r w:rsidRPr="008A1FA4">
        <w:rPr>
          <w:rFonts w:ascii="Arial" w:hAnsi="Arial" w:cs="Arial"/>
          <w:sz w:val="22"/>
          <w:szCs w:val="22"/>
        </w:rPr>
        <w:t>Transportar a los trabajadores en</w:t>
      </w:r>
      <w:r w:rsidR="008F5C43">
        <w:rPr>
          <w:rFonts w:ascii="Arial" w:hAnsi="Arial" w:cs="Arial"/>
          <w:sz w:val="22"/>
          <w:szCs w:val="22"/>
        </w:rPr>
        <w:t xml:space="preserve"> vehículos inadecuados para el</w:t>
      </w:r>
      <w:r w:rsidRPr="008A1FA4">
        <w:rPr>
          <w:rFonts w:ascii="Arial" w:hAnsi="Arial" w:cs="Arial"/>
          <w:sz w:val="22"/>
          <w:szCs w:val="22"/>
        </w:rPr>
        <w:t xml:space="preserve"> efecto.</w:t>
      </w:r>
    </w:p>
    <w:p w:rsidR="00731FD1" w:rsidRPr="00731FD1" w:rsidRDefault="00731FD1" w:rsidP="00731FD1">
      <w:pPr>
        <w:pStyle w:val="Sinespaciado"/>
      </w:pPr>
    </w:p>
    <w:p w:rsidR="00731FD1" w:rsidRPr="008A1FA4" w:rsidRDefault="00731FD1" w:rsidP="00731FD1">
      <w:pPr>
        <w:pStyle w:val="Prrafodelista"/>
        <w:numPr>
          <w:ilvl w:val="0"/>
          <w:numId w:val="10"/>
        </w:numPr>
        <w:spacing w:line="360" w:lineRule="auto"/>
        <w:jc w:val="both"/>
        <w:rPr>
          <w:rFonts w:ascii="Arial" w:hAnsi="Arial" w:cs="Arial"/>
          <w:sz w:val="22"/>
          <w:szCs w:val="22"/>
        </w:rPr>
      </w:pPr>
      <w:r w:rsidRPr="008A1FA4">
        <w:rPr>
          <w:rFonts w:ascii="Arial" w:hAnsi="Arial" w:cs="Arial"/>
          <w:sz w:val="22"/>
          <w:szCs w:val="22"/>
        </w:rPr>
        <w:t>Dejar de acatar recomendaciones de la autoridad competente en materia de salud y seguridad.</w:t>
      </w:r>
    </w:p>
    <w:p w:rsidR="00731FD1" w:rsidRPr="00731FD1" w:rsidRDefault="00731FD1" w:rsidP="00731FD1">
      <w:pPr>
        <w:pStyle w:val="Sinespaciado"/>
      </w:pPr>
    </w:p>
    <w:p w:rsidR="00731FD1" w:rsidRPr="008A1FA4" w:rsidRDefault="00731FD1" w:rsidP="00731FD1">
      <w:pPr>
        <w:pStyle w:val="Prrafodelista"/>
        <w:numPr>
          <w:ilvl w:val="0"/>
          <w:numId w:val="10"/>
        </w:numPr>
        <w:spacing w:line="360" w:lineRule="auto"/>
        <w:jc w:val="both"/>
        <w:rPr>
          <w:rFonts w:ascii="Arial" w:hAnsi="Arial" w:cs="Arial"/>
          <w:sz w:val="22"/>
          <w:szCs w:val="22"/>
        </w:rPr>
      </w:pPr>
      <w:r w:rsidRPr="008A1FA4">
        <w:rPr>
          <w:rFonts w:ascii="Arial" w:hAnsi="Arial" w:cs="Arial"/>
          <w:sz w:val="22"/>
          <w:szCs w:val="22"/>
        </w:rPr>
        <w:t>Dejar de cumplir las disposiciones que sobre prevenci</w:t>
      </w:r>
      <w:r w:rsidR="00A23B1B">
        <w:rPr>
          <w:rFonts w:ascii="Arial" w:hAnsi="Arial" w:cs="Arial"/>
          <w:sz w:val="22"/>
          <w:szCs w:val="22"/>
        </w:rPr>
        <w:t>ón emanen de la Ley, Reglamento</w:t>
      </w:r>
      <w:r w:rsidRPr="008A1FA4">
        <w:rPr>
          <w:rFonts w:ascii="Arial" w:hAnsi="Arial" w:cs="Arial"/>
          <w:sz w:val="22"/>
          <w:szCs w:val="22"/>
        </w:rPr>
        <w:t>s y las disposiciones legalmente establecidas.</w:t>
      </w:r>
    </w:p>
    <w:p w:rsidR="00731FD1" w:rsidRPr="005C3F31" w:rsidRDefault="00731FD1" w:rsidP="00731FD1">
      <w:pPr>
        <w:pStyle w:val="Sinespaciado"/>
      </w:pPr>
    </w:p>
    <w:p w:rsidR="00731FD1" w:rsidRPr="008A1FA4" w:rsidRDefault="00731FD1" w:rsidP="00731FD1">
      <w:pPr>
        <w:pStyle w:val="Prrafodelista"/>
        <w:numPr>
          <w:ilvl w:val="0"/>
          <w:numId w:val="10"/>
        </w:numPr>
        <w:spacing w:line="360" w:lineRule="auto"/>
        <w:jc w:val="both"/>
        <w:rPr>
          <w:rFonts w:ascii="Arial" w:hAnsi="Arial" w:cs="Arial"/>
          <w:sz w:val="22"/>
          <w:szCs w:val="22"/>
        </w:rPr>
      </w:pPr>
      <w:r w:rsidRPr="008A1FA4">
        <w:rPr>
          <w:rFonts w:ascii="Arial" w:hAnsi="Arial" w:cs="Arial"/>
          <w:sz w:val="22"/>
          <w:szCs w:val="22"/>
        </w:rPr>
        <w:t>Considerar la infección de VIH/SIDA como causal para la terminación de la relación laboral.</w:t>
      </w:r>
    </w:p>
    <w:p w:rsidR="00731FD1" w:rsidRDefault="00731FD1" w:rsidP="00E60446">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Artículo 7. Obligaciones generales de los trabajadores.</w:t>
      </w:r>
    </w:p>
    <w:p w:rsidR="0075225E" w:rsidRPr="005C3F31" w:rsidRDefault="0075225E" w:rsidP="005C3F31">
      <w:pPr>
        <w:pStyle w:val="Sinespaciado"/>
      </w:pPr>
    </w:p>
    <w:p w:rsidR="0075225E" w:rsidRPr="008A1FA4" w:rsidRDefault="0075225E" w:rsidP="008A1FA4">
      <w:pPr>
        <w:pStyle w:val="Prrafodelista"/>
        <w:numPr>
          <w:ilvl w:val="0"/>
          <w:numId w:val="9"/>
        </w:numPr>
        <w:spacing w:line="360" w:lineRule="auto"/>
        <w:jc w:val="both"/>
        <w:rPr>
          <w:rFonts w:ascii="Arial" w:hAnsi="Arial" w:cs="Arial"/>
          <w:sz w:val="22"/>
          <w:szCs w:val="22"/>
        </w:rPr>
      </w:pPr>
      <w:r w:rsidRPr="008A1FA4">
        <w:rPr>
          <w:rFonts w:ascii="Arial" w:hAnsi="Arial" w:cs="Arial"/>
          <w:sz w:val="22"/>
          <w:szCs w:val="22"/>
        </w:rPr>
        <w:t>Cum</w:t>
      </w:r>
      <w:r w:rsidR="005C3F31">
        <w:rPr>
          <w:rFonts w:ascii="Arial" w:hAnsi="Arial" w:cs="Arial"/>
          <w:sz w:val="22"/>
          <w:szCs w:val="22"/>
        </w:rPr>
        <w:t>plir con las normas, planes, reglamento</w:t>
      </w:r>
      <w:r w:rsidRPr="008A1FA4">
        <w:rPr>
          <w:rFonts w:ascii="Arial" w:hAnsi="Arial" w:cs="Arial"/>
          <w:sz w:val="22"/>
          <w:szCs w:val="22"/>
        </w:rPr>
        <w:t>s e instrucciones de los programas de Salud y Seguridad Ocupacional que se apliquen en la Institución, así como con las instrucciones que les impartan sus superiores jerárquicos directos.</w:t>
      </w:r>
    </w:p>
    <w:p w:rsidR="0075225E" w:rsidRPr="005C3F31" w:rsidRDefault="0075225E" w:rsidP="005C3F31">
      <w:pPr>
        <w:pStyle w:val="Sinespaciado"/>
      </w:pPr>
    </w:p>
    <w:p w:rsidR="0075225E" w:rsidRPr="008A1FA4" w:rsidRDefault="0075225E" w:rsidP="008A1FA4">
      <w:pPr>
        <w:pStyle w:val="Prrafodelista"/>
        <w:numPr>
          <w:ilvl w:val="0"/>
          <w:numId w:val="9"/>
        </w:numPr>
        <w:spacing w:line="360" w:lineRule="auto"/>
        <w:jc w:val="both"/>
        <w:rPr>
          <w:rFonts w:ascii="Arial" w:hAnsi="Arial" w:cs="Arial"/>
          <w:sz w:val="22"/>
          <w:szCs w:val="22"/>
        </w:rPr>
      </w:pPr>
      <w:r w:rsidRPr="008A1FA4">
        <w:rPr>
          <w:rFonts w:ascii="Arial" w:hAnsi="Arial" w:cs="Arial"/>
          <w:sz w:val="22"/>
          <w:szCs w:val="22"/>
        </w:rPr>
        <w:t>Participación en el control de desastres, prevención de riesgos y mantenimiento de la higiene en los diferentes frentes de trabajo cumpliendo las normas vigentes.</w:t>
      </w:r>
    </w:p>
    <w:p w:rsidR="0075225E" w:rsidRPr="008A1FA4" w:rsidRDefault="0075225E" w:rsidP="005C3F31">
      <w:pPr>
        <w:pStyle w:val="Sinespaciado"/>
      </w:pPr>
    </w:p>
    <w:p w:rsidR="0075225E" w:rsidRPr="008A1FA4" w:rsidRDefault="0075225E" w:rsidP="008A1FA4">
      <w:pPr>
        <w:pStyle w:val="Prrafodelista"/>
        <w:numPr>
          <w:ilvl w:val="0"/>
          <w:numId w:val="9"/>
        </w:numPr>
        <w:spacing w:line="360" w:lineRule="auto"/>
        <w:jc w:val="both"/>
        <w:rPr>
          <w:rFonts w:ascii="Arial" w:hAnsi="Arial" w:cs="Arial"/>
          <w:sz w:val="22"/>
          <w:szCs w:val="22"/>
        </w:rPr>
      </w:pPr>
      <w:r w:rsidRPr="008A1FA4">
        <w:rPr>
          <w:rFonts w:ascii="Arial" w:hAnsi="Arial" w:cs="Arial"/>
          <w:sz w:val="22"/>
          <w:szCs w:val="22"/>
        </w:rPr>
        <w:t xml:space="preserve">Asistir a los cursos sobre control de desastres, prevención de riesgos, salvamento y socorrismo </w:t>
      </w:r>
      <w:r w:rsidR="005C3F31">
        <w:rPr>
          <w:rFonts w:ascii="Arial" w:hAnsi="Arial" w:cs="Arial"/>
          <w:sz w:val="22"/>
          <w:szCs w:val="22"/>
        </w:rPr>
        <w:t xml:space="preserve">programados por la Institución </w:t>
      </w:r>
      <w:r w:rsidRPr="008A1FA4">
        <w:rPr>
          <w:rFonts w:ascii="Arial" w:hAnsi="Arial" w:cs="Arial"/>
          <w:sz w:val="22"/>
          <w:szCs w:val="22"/>
        </w:rPr>
        <w:t>u organismos especializados del sector público.</w:t>
      </w:r>
    </w:p>
    <w:p w:rsidR="0075225E" w:rsidRPr="008A1FA4" w:rsidRDefault="0075225E" w:rsidP="005C3F31">
      <w:pPr>
        <w:pStyle w:val="Sinespaciado"/>
      </w:pPr>
    </w:p>
    <w:p w:rsidR="0075225E" w:rsidRPr="008A1FA4" w:rsidRDefault="0075225E" w:rsidP="008A1FA4">
      <w:pPr>
        <w:pStyle w:val="Prrafodelista"/>
        <w:numPr>
          <w:ilvl w:val="0"/>
          <w:numId w:val="9"/>
        </w:numPr>
        <w:spacing w:line="360" w:lineRule="auto"/>
        <w:jc w:val="both"/>
        <w:rPr>
          <w:rFonts w:ascii="Arial" w:hAnsi="Arial" w:cs="Arial"/>
          <w:sz w:val="22"/>
          <w:szCs w:val="22"/>
        </w:rPr>
      </w:pPr>
      <w:r w:rsidRPr="008A1FA4">
        <w:rPr>
          <w:rFonts w:ascii="Arial" w:hAnsi="Arial" w:cs="Arial"/>
          <w:sz w:val="22"/>
          <w:szCs w:val="22"/>
        </w:rPr>
        <w:t>Interrumpir sus actividades cuando a su juicio y por motivos razonables, considere que existe un peligro inminente que ponga en riesgo su seguridad y salud o la de sus compañeros, dando aviso inmediatamente a su superior jerárquico inmediato.</w:t>
      </w:r>
    </w:p>
    <w:p w:rsidR="0075225E" w:rsidRPr="008A1FA4" w:rsidRDefault="0075225E" w:rsidP="005C3F31">
      <w:pPr>
        <w:pStyle w:val="Sinespaciado"/>
      </w:pPr>
    </w:p>
    <w:p w:rsidR="005C3F31" w:rsidRDefault="0075225E" w:rsidP="005C3F31">
      <w:pPr>
        <w:pStyle w:val="Prrafodelista"/>
        <w:numPr>
          <w:ilvl w:val="0"/>
          <w:numId w:val="9"/>
        </w:numPr>
        <w:spacing w:line="360" w:lineRule="auto"/>
        <w:jc w:val="both"/>
        <w:rPr>
          <w:rFonts w:ascii="Arial" w:hAnsi="Arial" w:cs="Arial"/>
          <w:sz w:val="22"/>
          <w:szCs w:val="22"/>
        </w:rPr>
      </w:pPr>
      <w:r w:rsidRPr="008A1FA4">
        <w:rPr>
          <w:rFonts w:ascii="Arial" w:hAnsi="Arial" w:cs="Arial"/>
          <w:sz w:val="22"/>
          <w:szCs w:val="22"/>
        </w:rPr>
        <w:t xml:space="preserve">Participar paralelamente, en los programas de capacitación y otras actividades destinadas a prevenir los riesgos laborales, organizados por la </w:t>
      </w:r>
      <w:r w:rsidR="005C3F31" w:rsidRPr="008A1FA4">
        <w:rPr>
          <w:rFonts w:ascii="Arial" w:hAnsi="Arial" w:cs="Arial"/>
          <w:sz w:val="22"/>
          <w:szCs w:val="22"/>
        </w:rPr>
        <w:t>Institución o</w:t>
      </w:r>
      <w:r w:rsidRPr="008A1FA4">
        <w:rPr>
          <w:rFonts w:ascii="Arial" w:hAnsi="Arial" w:cs="Arial"/>
          <w:sz w:val="22"/>
          <w:szCs w:val="22"/>
        </w:rPr>
        <w:t xml:space="preserve"> por autoridades competentes.</w:t>
      </w:r>
    </w:p>
    <w:p w:rsidR="00BC21DA" w:rsidRPr="00BC21DA" w:rsidRDefault="00BC21DA" w:rsidP="00BC21DA">
      <w:pPr>
        <w:pStyle w:val="Sinespaciado"/>
      </w:pPr>
    </w:p>
    <w:p w:rsidR="0075225E" w:rsidRPr="008A1FA4" w:rsidRDefault="0075225E" w:rsidP="008A1FA4">
      <w:pPr>
        <w:pStyle w:val="Prrafodelista"/>
        <w:numPr>
          <w:ilvl w:val="0"/>
          <w:numId w:val="9"/>
        </w:numPr>
        <w:spacing w:line="360" w:lineRule="auto"/>
        <w:jc w:val="both"/>
        <w:rPr>
          <w:rFonts w:ascii="Arial" w:hAnsi="Arial" w:cs="Arial"/>
          <w:sz w:val="22"/>
          <w:szCs w:val="22"/>
        </w:rPr>
      </w:pPr>
      <w:r w:rsidRPr="008A1FA4">
        <w:rPr>
          <w:rFonts w:ascii="Arial" w:hAnsi="Arial" w:cs="Arial"/>
          <w:sz w:val="22"/>
          <w:szCs w:val="22"/>
        </w:rPr>
        <w:t>Informar a sus superiores jerárquicos directos acerca de cualquier situación de trabajo que a su juicio podrían llegar a ocasionar un peligro para la vida o la salud de los demás trabajadores de la Institución.</w:t>
      </w:r>
    </w:p>
    <w:p w:rsidR="0075225E" w:rsidRPr="008A1FA4" w:rsidRDefault="0075225E" w:rsidP="005C3F31">
      <w:pPr>
        <w:pStyle w:val="Sinespaciado"/>
      </w:pPr>
    </w:p>
    <w:p w:rsidR="0075225E" w:rsidRPr="008A1FA4" w:rsidRDefault="0075225E" w:rsidP="008A1FA4">
      <w:pPr>
        <w:pStyle w:val="Prrafodelista"/>
        <w:numPr>
          <w:ilvl w:val="0"/>
          <w:numId w:val="9"/>
        </w:numPr>
        <w:spacing w:line="360" w:lineRule="auto"/>
        <w:jc w:val="both"/>
        <w:rPr>
          <w:rFonts w:ascii="Arial" w:hAnsi="Arial" w:cs="Arial"/>
          <w:sz w:val="22"/>
          <w:szCs w:val="22"/>
        </w:rPr>
      </w:pPr>
      <w:r w:rsidRPr="008A1FA4">
        <w:rPr>
          <w:rFonts w:ascii="Arial" w:hAnsi="Arial" w:cs="Arial"/>
          <w:sz w:val="22"/>
          <w:szCs w:val="22"/>
        </w:rPr>
        <w:t>Cuidar de su higiene personal para prevenir el contagio de enfermedades y someterse a los reconocimientos médicos periódicos a que están obligados por norma expresa.</w:t>
      </w:r>
    </w:p>
    <w:p w:rsidR="0075225E" w:rsidRPr="008A1FA4" w:rsidRDefault="0075225E" w:rsidP="005C3F31">
      <w:pPr>
        <w:pStyle w:val="Sinespaciado"/>
      </w:pPr>
    </w:p>
    <w:p w:rsidR="0075225E" w:rsidRDefault="0075225E" w:rsidP="005C3F31">
      <w:pPr>
        <w:pStyle w:val="Prrafodelista"/>
        <w:numPr>
          <w:ilvl w:val="0"/>
          <w:numId w:val="9"/>
        </w:numPr>
        <w:spacing w:line="360" w:lineRule="auto"/>
        <w:jc w:val="both"/>
        <w:rPr>
          <w:rFonts w:ascii="Arial" w:hAnsi="Arial" w:cs="Arial"/>
          <w:sz w:val="22"/>
          <w:szCs w:val="22"/>
        </w:rPr>
      </w:pPr>
      <w:r w:rsidRPr="008A1FA4">
        <w:rPr>
          <w:rFonts w:ascii="Arial" w:hAnsi="Arial" w:cs="Arial"/>
          <w:sz w:val="22"/>
          <w:szCs w:val="22"/>
        </w:rPr>
        <w:t>No introducir bebidas alcohólicas, ni otras sustancias toxicas o psicotrópicas al centro de trabajo, ni presentarse o permanecer en el mismo en estado de embriag</w:t>
      </w:r>
      <w:r w:rsidR="00D04C5D">
        <w:rPr>
          <w:rFonts w:ascii="Arial" w:hAnsi="Arial" w:cs="Arial"/>
          <w:sz w:val="22"/>
          <w:szCs w:val="22"/>
        </w:rPr>
        <w:t>uez o bajo los efectos de esas</w:t>
      </w:r>
      <w:r w:rsidRPr="008A1FA4">
        <w:rPr>
          <w:rFonts w:ascii="Arial" w:hAnsi="Arial" w:cs="Arial"/>
          <w:sz w:val="22"/>
          <w:szCs w:val="22"/>
        </w:rPr>
        <w:t xml:space="preserve"> sustancias.</w:t>
      </w:r>
    </w:p>
    <w:p w:rsidR="00D04C5D" w:rsidRPr="00D04C5D" w:rsidRDefault="00D04C5D" w:rsidP="00D04C5D">
      <w:pPr>
        <w:pStyle w:val="Sinespaciado"/>
      </w:pPr>
    </w:p>
    <w:p w:rsidR="0075225E" w:rsidRPr="008A1FA4" w:rsidRDefault="0075225E" w:rsidP="008A1FA4">
      <w:pPr>
        <w:pStyle w:val="Prrafodelista"/>
        <w:numPr>
          <w:ilvl w:val="0"/>
          <w:numId w:val="9"/>
        </w:numPr>
        <w:spacing w:line="360" w:lineRule="auto"/>
        <w:jc w:val="both"/>
        <w:rPr>
          <w:rFonts w:ascii="Arial" w:hAnsi="Arial" w:cs="Arial"/>
          <w:sz w:val="22"/>
          <w:szCs w:val="22"/>
        </w:rPr>
      </w:pPr>
      <w:r w:rsidRPr="008A1FA4">
        <w:rPr>
          <w:rFonts w:ascii="Arial" w:hAnsi="Arial" w:cs="Arial"/>
          <w:sz w:val="22"/>
          <w:szCs w:val="22"/>
        </w:rPr>
        <w:t>Utilizar correctamente las maquinas, herramientas, sustancias peligrosas, equipos de transporte y en general, cualquier medio con los que desarrollen su actividad.</w:t>
      </w:r>
    </w:p>
    <w:p w:rsidR="0075225E" w:rsidRPr="005C3F31" w:rsidRDefault="0075225E" w:rsidP="005C3F31">
      <w:pPr>
        <w:pStyle w:val="Sinespaciado"/>
      </w:pPr>
    </w:p>
    <w:p w:rsidR="0075225E" w:rsidRPr="008A1FA4" w:rsidRDefault="0075225E" w:rsidP="008A1FA4">
      <w:pPr>
        <w:pStyle w:val="Prrafodelista"/>
        <w:numPr>
          <w:ilvl w:val="0"/>
          <w:numId w:val="9"/>
        </w:numPr>
        <w:spacing w:line="360" w:lineRule="auto"/>
        <w:jc w:val="both"/>
        <w:rPr>
          <w:rFonts w:ascii="Arial" w:hAnsi="Arial" w:cs="Arial"/>
          <w:sz w:val="22"/>
          <w:szCs w:val="22"/>
        </w:rPr>
      </w:pPr>
      <w:r w:rsidRPr="008A1FA4">
        <w:rPr>
          <w:rFonts w:ascii="Arial" w:hAnsi="Arial" w:cs="Arial"/>
          <w:sz w:val="22"/>
          <w:szCs w:val="22"/>
        </w:rPr>
        <w:t>Colaborar en la investigación de los accidentes de trabajo que hayan presenciado o de los que tengan conocimiento.</w:t>
      </w:r>
    </w:p>
    <w:p w:rsidR="0075225E" w:rsidRPr="005C3F31" w:rsidRDefault="0075225E" w:rsidP="005C3F31">
      <w:pPr>
        <w:pStyle w:val="Sinespaciado"/>
      </w:pPr>
    </w:p>
    <w:p w:rsidR="0075225E" w:rsidRPr="008A1FA4" w:rsidRDefault="0075225E" w:rsidP="008A1FA4">
      <w:pPr>
        <w:pStyle w:val="Prrafodelista"/>
        <w:numPr>
          <w:ilvl w:val="0"/>
          <w:numId w:val="9"/>
        </w:numPr>
        <w:spacing w:line="360" w:lineRule="auto"/>
        <w:jc w:val="both"/>
        <w:rPr>
          <w:rFonts w:ascii="Arial" w:hAnsi="Arial" w:cs="Arial"/>
          <w:sz w:val="22"/>
          <w:szCs w:val="22"/>
        </w:rPr>
      </w:pPr>
      <w:r w:rsidRPr="008A1FA4">
        <w:rPr>
          <w:rFonts w:ascii="Arial" w:hAnsi="Arial" w:cs="Arial"/>
          <w:sz w:val="22"/>
          <w:szCs w:val="22"/>
        </w:rPr>
        <w:t xml:space="preserve">Informar oportunamente sobre cualquier dolencia que sufran y que se haya originado como consecuencia de </w:t>
      </w:r>
      <w:r w:rsidR="005C3F31" w:rsidRPr="008A1FA4">
        <w:rPr>
          <w:rFonts w:ascii="Arial" w:hAnsi="Arial" w:cs="Arial"/>
          <w:sz w:val="22"/>
          <w:szCs w:val="22"/>
        </w:rPr>
        <w:t>la labor</w:t>
      </w:r>
      <w:r w:rsidRPr="008A1FA4">
        <w:rPr>
          <w:rFonts w:ascii="Arial" w:hAnsi="Arial" w:cs="Arial"/>
          <w:sz w:val="22"/>
          <w:szCs w:val="22"/>
        </w:rPr>
        <w:t xml:space="preserve"> que realizan o las condiciones y ambiente de trabajo; el trabajador debe informar al médico tratante las características detalladas de su trabajo, con el fin de inducir la identificación de la relación casual o su sospecha.</w:t>
      </w:r>
    </w:p>
    <w:p w:rsidR="0075225E" w:rsidRPr="008A1FA4" w:rsidRDefault="0075225E" w:rsidP="005C3F31">
      <w:pPr>
        <w:pStyle w:val="Sinespaciado"/>
      </w:pPr>
    </w:p>
    <w:p w:rsidR="0075225E" w:rsidRPr="008A1FA4" w:rsidRDefault="0075225E" w:rsidP="008A1FA4">
      <w:pPr>
        <w:pStyle w:val="Prrafodelista"/>
        <w:numPr>
          <w:ilvl w:val="0"/>
          <w:numId w:val="9"/>
        </w:numPr>
        <w:spacing w:line="360" w:lineRule="auto"/>
        <w:jc w:val="both"/>
        <w:rPr>
          <w:rFonts w:ascii="Arial" w:hAnsi="Arial" w:cs="Arial"/>
          <w:sz w:val="22"/>
          <w:szCs w:val="22"/>
        </w:rPr>
      </w:pPr>
      <w:r w:rsidRPr="008A1FA4">
        <w:rPr>
          <w:rFonts w:ascii="Arial" w:hAnsi="Arial" w:cs="Arial"/>
          <w:sz w:val="22"/>
          <w:szCs w:val="22"/>
        </w:rPr>
        <w:t>Velar por su salud y seguridad y la de aquellas otras personas a las que pueda afectar su actividad laboral.</w:t>
      </w:r>
    </w:p>
    <w:p w:rsidR="0075225E" w:rsidRPr="008A1FA4" w:rsidRDefault="0075225E" w:rsidP="005C3F31">
      <w:pPr>
        <w:pStyle w:val="Sinespaciado"/>
      </w:pPr>
    </w:p>
    <w:p w:rsidR="0075225E" w:rsidRDefault="0075225E" w:rsidP="008A1FA4">
      <w:pPr>
        <w:pStyle w:val="Prrafodelista"/>
        <w:numPr>
          <w:ilvl w:val="0"/>
          <w:numId w:val="9"/>
        </w:numPr>
        <w:spacing w:line="360" w:lineRule="auto"/>
        <w:jc w:val="both"/>
        <w:rPr>
          <w:rFonts w:ascii="Arial" w:hAnsi="Arial" w:cs="Arial"/>
          <w:sz w:val="22"/>
          <w:szCs w:val="22"/>
        </w:rPr>
      </w:pPr>
      <w:r w:rsidRPr="008A1FA4">
        <w:rPr>
          <w:rFonts w:ascii="Arial" w:hAnsi="Arial" w:cs="Arial"/>
          <w:sz w:val="22"/>
          <w:szCs w:val="22"/>
        </w:rPr>
        <w:t xml:space="preserve">Informar </w:t>
      </w:r>
      <w:r w:rsidR="00403EBC">
        <w:rPr>
          <w:rFonts w:ascii="Arial" w:hAnsi="Arial" w:cs="Arial"/>
          <w:sz w:val="22"/>
          <w:szCs w:val="22"/>
        </w:rPr>
        <w:t xml:space="preserve">a su jefe inmediato </w:t>
      </w:r>
      <w:r w:rsidRPr="008A1FA4">
        <w:rPr>
          <w:rFonts w:ascii="Arial" w:hAnsi="Arial" w:cs="Arial"/>
          <w:sz w:val="22"/>
          <w:szCs w:val="22"/>
        </w:rPr>
        <w:t>sobre cualquier avería y riesgo que pueda ocasionar accidentes de trabajo. Si éste no adoptase las medidas correspondientes, comunicar a la autoridad competente, a fin de que se adopten las sanciones correspondientes.</w:t>
      </w:r>
    </w:p>
    <w:p w:rsidR="005C3F31" w:rsidRPr="005C3F31" w:rsidRDefault="005C3F31" w:rsidP="005C3F31">
      <w:pPr>
        <w:pStyle w:val="Sinespaciado"/>
      </w:pPr>
    </w:p>
    <w:p w:rsidR="004C474D" w:rsidRDefault="0075225E" w:rsidP="004C474D">
      <w:pPr>
        <w:pStyle w:val="Prrafodelista"/>
        <w:numPr>
          <w:ilvl w:val="0"/>
          <w:numId w:val="9"/>
        </w:numPr>
        <w:spacing w:line="360" w:lineRule="auto"/>
        <w:jc w:val="both"/>
        <w:rPr>
          <w:rFonts w:ascii="Arial" w:hAnsi="Arial" w:cs="Arial"/>
          <w:sz w:val="22"/>
          <w:szCs w:val="22"/>
        </w:rPr>
      </w:pPr>
      <w:r w:rsidRPr="008A1FA4">
        <w:rPr>
          <w:rFonts w:ascii="Arial" w:hAnsi="Arial" w:cs="Arial"/>
          <w:sz w:val="22"/>
          <w:szCs w:val="22"/>
        </w:rPr>
        <w:t>Contribuir con el cumplimiento de las obligaciones establecidas por la autoridad competente con el fin de proteger la salud</w:t>
      </w:r>
      <w:r w:rsidR="006D3336">
        <w:rPr>
          <w:rFonts w:ascii="Arial" w:hAnsi="Arial" w:cs="Arial"/>
          <w:sz w:val="22"/>
          <w:szCs w:val="22"/>
        </w:rPr>
        <w:t xml:space="preserve"> y </w:t>
      </w:r>
      <w:r w:rsidR="006D3336" w:rsidRPr="008A1FA4">
        <w:rPr>
          <w:rFonts w:ascii="Arial" w:hAnsi="Arial" w:cs="Arial"/>
          <w:sz w:val="22"/>
          <w:szCs w:val="22"/>
        </w:rPr>
        <w:t xml:space="preserve">seguridad </w:t>
      </w:r>
      <w:r w:rsidRPr="008A1FA4">
        <w:rPr>
          <w:rFonts w:ascii="Arial" w:hAnsi="Arial" w:cs="Arial"/>
          <w:sz w:val="22"/>
          <w:szCs w:val="22"/>
        </w:rPr>
        <w:t xml:space="preserve">de </w:t>
      </w:r>
      <w:r w:rsidR="006D3336">
        <w:rPr>
          <w:rFonts w:ascii="Arial" w:hAnsi="Arial" w:cs="Arial"/>
          <w:sz w:val="22"/>
          <w:szCs w:val="22"/>
        </w:rPr>
        <w:t>sus compañeros</w:t>
      </w:r>
      <w:r w:rsidRPr="008A1FA4">
        <w:rPr>
          <w:rFonts w:ascii="Arial" w:hAnsi="Arial" w:cs="Arial"/>
          <w:sz w:val="22"/>
          <w:szCs w:val="22"/>
        </w:rPr>
        <w:t>.</w:t>
      </w:r>
    </w:p>
    <w:p w:rsidR="00731FD1" w:rsidRPr="00731FD1" w:rsidRDefault="00731FD1" w:rsidP="00731FD1">
      <w:pPr>
        <w:pStyle w:val="Sinespaciado"/>
      </w:pPr>
    </w:p>
    <w:p w:rsidR="0075225E" w:rsidRPr="008A1FA4" w:rsidRDefault="00E60446" w:rsidP="008A1FA4">
      <w:pPr>
        <w:spacing w:line="360" w:lineRule="auto"/>
        <w:jc w:val="both"/>
        <w:rPr>
          <w:rFonts w:ascii="Arial" w:hAnsi="Arial" w:cs="Arial"/>
          <w:b/>
          <w:sz w:val="22"/>
          <w:szCs w:val="22"/>
        </w:rPr>
      </w:pPr>
      <w:r>
        <w:rPr>
          <w:rFonts w:ascii="Arial" w:hAnsi="Arial" w:cs="Arial"/>
          <w:b/>
          <w:sz w:val="22"/>
          <w:szCs w:val="22"/>
        </w:rPr>
        <w:t>Artículo 8</w:t>
      </w:r>
      <w:r w:rsidR="0075225E" w:rsidRPr="008A1FA4">
        <w:rPr>
          <w:rFonts w:ascii="Arial" w:hAnsi="Arial" w:cs="Arial"/>
          <w:b/>
          <w:sz w:val="22"/>
          <w:szCs w:val="22"/>
        </w:rPr>
        <w:t>. Prohibiciones a los trabajadores.</w:t>
      </w:r>
    </w:p>
    <w:p w:rsidR="0075225E" w:rsidRPr="007358BD" w:rsidRDefault="0075225E" w:rsidP="007358BD">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Acudir a su trabajo en condiciones inadecuadas de aseo, orden y limpieza, tanto en su vestuario como en su persona.</w:t>
      </w:r>
    </w:p>
    <w:p w:rsidR="0075225E" w:rsidRPr="007358BD" w:rsidRDefault="0075225E" w:rsidP="007358BD">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Ingresar al trabajo en estado de embriaguez o estando bajo efectos de cualquier sustancia toxica.</w:t>
      </w:r>
    </w:p>
    <w:p w:rsidR="0075225E" w:rsidRPr="007358BD" w:rsidRDefault="0075225E" w:rsidP="007358BD">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Fumar en los sitios o lugares de trabajo, así como en áreas públicas no autorizados para ello.</w:t>
      </w:r>
    </w:p>
    <w:p w:rsidR="0075225E" w:rsidRPr="007358BD" w:rsidRDefault="0075225E" w:rsidP="007358BD">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Encender fuego o dejar llaves de agua abiertas o recipientes de sustancias peligrosas destapadas en sitios inadecuados.</w:t>
      </w:r>
    </w:p>
    <w:p w:rsidR="0075225E" w:rsidRPr="007358BD" w:rsidRDefault="0075225E" w:rsidP="007358BD">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Portar armas de fuego o corto punzantes dentro de las áreas de trabajo, a excepción de las personas autorizadas por el desempeño de sus funciones.</w:t>
      </w:r>
    </w:p>
    <w:p w:rsidR="0075225E" w:rsidRPr="008A1FA4" w:rsidRDefault="0075225E" w:rsidP="008A1FA4">
      <w:pPr>
        <w:pStyle w:val="Sinespaciado"/>
        <w:spacing w:line="360" w:lineRule="auto"/>
        <w:rPr>
          <w:rFonts w:ascii="Arial" w:hAnsi="Arial" w:cs="Arial"/>
          <w:sz w:val="22"/>
          <w:szCs w:val="22"/>
        </w:rPr>
      </w:pPr>
    </w:p>
    <w:p w:rsidR="0075225E" w:rsidRDefault="0075225E" w:rsidP="007358BD">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Distraer la atención en sus labores, con teléfonos, juegos, riñas, discusiones o cualquier actividad que no tenga que ver con su trabajo y que puedan ocasionar accidentes.</w:t>
      </w:r>
    </w:p>
    <w:p w:rsidR="00CF1A89" w:rsidRPr="00CF1A89" w:rsidRDefault="00CF1A89" w:rsidP="00CF1A89">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Realizar bromas o actos que puedan atentar en contra de la seguridad y salud de los demás trabajadores de la Institución.</w:t>
      </w:r>
    </w:p>
    <w:p w:rsidR="0075225E" w:rsidRPr="007358BD" w:rsidRDefault="0075225E" w:rsidP="007358BD">
      <w:pPr>
        <w:pStyle w:val="Sinespaciado"/>
      </w:pPr>
    </w:p>
    <w:p w:rsidR="0075225E" w:rsidRDefault="0075225E" w:rsidP="007358BD">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Ocultar los verdaderos motivos de algún accidente de trabajo suscitado con anterioridad.</w:t>
      </w:r>
    </w:p>
    <w:p w:rsidR="00E60446" w:rsidRPr="00E60446" w:rsidRDefault="00E60446" w:rsidP="00E60446">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 xml:space="preserve">Accionar, manejar, mover, cambiar, alterar o reparar instrumentos, materiales, sistemas eléctricos, </w:t>
      </w:r>
      <w:r w:rsidR="007358BD">
        <w:rPr>
          <w:rFonts w:ascii="Arial" w:hAnsi="Arial" w:cs="Arial"/>
          <w:sz w:val="22"/>
          <w:szCs w:val="22"/>
        </w:rPr>
        <w:t xml:space="preserve">entre otros, </w:t>
      </w:r>
      <w:r w:rsidRPr="008A1FA4">
        <w:rPr>
          <w:rFonts w:ascii="Arial" w:hAnsi="Arial" w:cs="Arial"/>
          <w:sz w:val="22"/>
          <w:szCs w:val="22"/>
        </w:rPr>
        <w:t>sin estar capacitado para llevar a cabo esa labor o sin previa autorización superior.</w:t>
      </w:r>
    </w:p>
    <w:p w:rsidR="0075225E" w:rsidRPr="007358BD" w:rsidRDefault="0075225E" w:rsidP="007358BD">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Modificar o dejar inoperantes mecanismos de protección en las instalaciones.</w:t>
      </w:r>
    </w:p>
    <w:p w:rsidR="0075225E" w:rsidRPr="007358BD" w:rsidRDefault="0075225E" w:rsidP="007358BD">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Dejar de observar las reglamentaciones constantes en rótulos de advertencias y de prevención que se exhiben en diferentes lugares de la Institución, colocados para el conocimiento de las medidas de prevención de riesgos laborales.</w:t>
      </w:r>
    </w:p>
    <w:p w:rsidR="0075225E" w:rsidRPr="007358BD" w:rsidRDefault="0075225E" w:rsidP="007358BD">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Destruir afiches, avisos o publicaciones colocados para la promoción de las medias de prevención de riesgos laborales.</w:t>
      </w:r>
    </w:p>
    <w:p w:rsidR="0075225E" w:rsidRPr="007358BD" w:rsidRDefault="0075225E" w:rsidP="007358BD">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Bloquear los accesos a los extintores, control de derrames, salidas de emergencias, gradas, pasillos, paneles eléctricos y alarmas.</w:t>
      </w:r>
    </w:p>
    <w:p w:rsidR="0075225E" w:rsidRPr="007358BD" w:rsidRDefault="0075225E" w:rsidP="007358BD">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Comerciar, prestar o dañar intencionalmente los equipos y elementos de protección personal y colectiva proporcionados por la Institución.</w:t>
      </w:r>
    </w:p>
    <w:p w:rsidR="0075225E" w:rsidRPr="007358BD" w:rsidRDefault="0075225E" w:rsidP="007358BD">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Ingresar en áreas restringidas o prohibidas sin estar autorizado para ello.</w:t>
      </w:r>
    </w:p>
    <w:p w:rsidR="0075225E" w:rsidRPr="007358BD" w:rsidRDefault="0075225E" w:rsidP="007358BD">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Realizar trabajos sin planificación, orden previa y para terceros durante su permanencia en el área de trabajo.</w:t>
      </w:r>
    </w:p>
    <w:p w:rsidR="0075225E" w:rsidRPr="007358BD" w:rsidRDefault="0075225E" w:rsidP="007358BD">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Abandonar el puesto de trabajo sin previa autorización del superior inmediato.</w:t>
      </w:r>
    </w:p>
    <w:p w:rsidR="0075225E" w:rsidRPr="007358BD" w:rsidRDefault="0075225E" w:rsidP="007358BD">
      <w:pPr>
        <w:pStyle w:val="Sinespaciado"/>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Permanecer en los lugares de trabajo sin autorización después de la jornada laboral.</w:t>
      </w:r>
    </w:p>
    <w:p w:rsidR="0075225E" w:rsidRPr="008A1FA4" w:rsidRDefault="0075225E" w:rsidP="008A1FA4">
      <w:pPr>
        <w:pStyle w:val="Sinespaciado"/>
        <w:spacing w:line="360" w:lineRule="auto"/>
        <w:rPr>
          <w:rFonts w:ascii="Arial" w:hAnsi="Arial" w:cs="Arial"/>
          <w:sz w:val="22"/>
          <w:szCs w:val="22"/>
        </w:rPr>
      </w:pPr>
    </w:p>
    <w:p w:rsidR="0075225E" w:rsidRPr="008A1FA4" w:rsidRDefault="0075225E" w:rsidP="008A1FA4">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Ejecutar actos tendientes a impedir que se cumplan las medias de Salud y Seguridad Ocupacional en las operaciones y procesos de trabajo.</w:t>
      </w:r>
    </w:p>
    <w:p w:rsidR="0075225E" w:rsidRPr="007358BD" w:rsidRDefault="0075225E" w:rsidP="007358BD">
      <w:pPr>
        <w:pStyle w:val="Sinespaciado"/>
      </w:pPr>
    </w:p>
    <w:p w:rsidR="00732E7E" w:rsidRDefault="0075225E" w:rsidP="00732E7E">
      <w:pPr>
        <w:pStyle w:val="Prrafodelista"/>
        <w:numPr>
          <w:ilvl w:val="0"/>
          <w:numId w:val="11"/>
        </w:numPr>
        <w:spacing w:line="360" w:lineRule="auto"/>
        <w:jc w:val="both"/>
        <w:rPr>
          <w:rFonts w:ascii="Arial" w:hAnsi="Arial" w:cs="Arial"/>
          <w:sz w:val="22"/>
          <w:szCs w:val="22"/>
        </w:rPr>
      </w:pPr>
      <w:r w:rsidRPr="008A1FA4">
        <w:rPr>
          <w:rFonts w:ascii="Arial" w:hAnsi="Arial" w:cs="Arial"/>
          <w:sz w:val="22"/>
          <w:szCs w:val="22"/>
        </w:rPr>
        <w:t>Discriminar o estigmatizar a las personas que viven con VIH/SIDA, de igual manera, violar la confidencialidad y el respeto a la integridad física y psíquica de la cual tienen derecho las personas.</w:t>
      </w:r>
    </w:p>
    <w:p w:rsidR="00CE2CF6" w:rsidRPr="00CE2CF6" w:rsidRDefault="00CE2CF6" w:rsidP="00CE2CF6">
      <w:pPr>
        <w:pStyle w:val="Sinespaciado"/>
      </w:pPr>
    </w:p>
    <w:p w:rsidR="00731FD1" w:rsidRPr="00CE2CF6" w:rsidRDefault="00E60446" w:rsidP="00CE2CF6">
      <w:pPr>
        <w:spacing w:line="360" w:lineRule="auto"/>
        <w:jc w:val="both"/>
        <w:rPr>
          <w:rFonts w:ascii="Arial" w:hAnsi="Arial" w:cs="Arial"/>
          <w:sz w:val="22"/>
          <w:szCs w:val="22"/>
          <w:highlight w:val="yellow"/>
        </w:rPr>
      </w:pPr>
      <w:r>
        <w:rPr>
          <w:rFonts w:ascii="Arial" w:hAnsi="Arial" w:cs="Arial"/>
          <w:b/>
          <w:sz w:val="22"/>
          <w:szCs w:val="22"/>
        </w:rPr>
        <w:t>Artículo 9</w:t>
      </w:r>
      <w:r w:rsidR="00731FD1" w:rsidRPr="00A81280">
        <w:rPr>
          <w:rFonts w:ascii="Arial" w:hAnsi="Arial" w:cs="Arial"/>
          <w:b/>
          <w:sz w:val="22"/>
          <w:szCs w:val="22"/>
        </w:rPr>
        <w:t>. Formación de los trabajadores.</w:t>
      </w:r>
    </w:p>
    <w:p w:rsidR="00E25F07" w:rsidRDefault="00731FD1" w:rsidP="00731FD1">
      <w:pPr>
        <w:spacing w:line="360" w:lineRule="auto"/>
        <w:jc w:val="both"/>
        <w:rPr>
          <w:rFonts w:ascii="Arial" w:hAnsi="Arial" w:cs="Arial"/>
          <w:sz w:val="22"/>
          <w:szCs w:val="22"/>
        </w:rPr>
      </w:pPr>
      <w:r w:rsidRPr="008A1FA4">
        <w:rPr>
          <w:rFonts w:ascii="Arial" w:hAnsi="Arial" w:cs="Arial"/>
          <w:sz w:val="22"/>
          <w:szCs w:val="22"/>
        </w:rPr>
        <w:t>¿Cuándo?</w:t>
      </w:r>
    </w:p>
    <w:p w:rsidR="00731FD1" w:rsidRPr="008A1FA4" w:rsidRDefault="00731FD1" w:rsidP="00E25F07">
      <w:pPr>
        <w:pStyle w:val="Sinespaciado"/>
      </w:pPr>
      <w:r w:rsidRPr="008A1FA4">
        <w:tab/>
      </w:r>
    </w:p>
    <w:p w:rsidR="00731FD1" w:rsidRPr="008A1FA4" w:rsidRDefault="00731FD1" w:rsidP="00731FD1">
      <w:pPr>
        <w:pStyle w:val="Prrafodelista"/>
        <w:numPr>
          <w:ilvl w:val="0"/>
          <w:numId w:val="5"/>
        </w:numPr>
        <w:spacing w:line="360" w:lineRule="auto"/>
        <w:jc w:val="both"/>
        <w:rPr>
          <w:rFonts w:ascii="Arial" w:hAnsi="Arial" w:cs="Arial"/>
          <w:sz w:val="22"/>
          <w:szCs w:val="22"/>
        </w:rPr>
      </w:pPr>
      <w:r w:rsidRPr="008A1FA4">
        <w:rPr>
          <w:rFonts w:ascii="Arial" w:hAnsi="Arial" w:cs="Arial"/>
          <w:sz w:val="22"/>
          <w:szCs w:val="22"/>
        </w:rPr>
        <w:t>A la contratación.</w:t>
      </w:r>
    </w:p>
    <w:p w:rsidR="00731FD1" w:rsidRPr="005C3F31" w:rsidRDefault="00731FD1" w:rsidP="00731FD1">
      <w:pPr>
        <w:pStyle w:val="Sinespaciado"/>
      </w:pPr>
    </w:p>
    <w:p w:rsidR="00731FD1" w:rsidRPr="008A1FA4" w:rsidRDefault="00731FD1" w:rsidP="00731FD1">
      <w:pPr>
        <w:pStyle w:val="Prrafodelista"/>
        <w:numPr>
          <w:ilvl w:val="0"/>
          <w:numId w:val="5"/>
        </w:numPr>
        <w:spacing w:line="360" w:lineRule="auto"/>
        <w:jc w:val="both"/>
        <w:rPr>
          <w:rFonts w:ascii="Arial" w:hAnsi="Arial" w:cs="Arial"/>
          <w:sz w:val="22"/>
          <w:szCs w:val="22"/>
        </w:rPr>
      </w:pPr>
      <w:r w:rsidRPr="008A1FA4">
        <w:rPr>
          <w:rFonts w:ascii="Arial" w:hAnsi="Arial" w:cs="Arial"/>
          <w:sz w:val="22"/>
          <w:szCs w:val="22"/>
        </w:rPr>
        <w:t>Por cambio de funciones.</w:t>
      </w:r>
    </w:p>
    <w:p w:rsidR="00731FD1" w:rsidRPr="005C3F31" w:rsidRDefault="00731FD1" w:rsidP="00731FD1">
      <w:pPr>
        <w:pStyle w:val="Sinespaciado"/>
      </w:pPr>
    </w:p>
    <w:p w:rsidR="00731FD1" w:rsidRPr="008A1FA4" w:rsidRDefault="00731FD1" w:rsidP="00731FD1">
      <w:pPr>
        <w:pStyle w:val="Prrafodelista"/>
        <w:numPr>
          <w:ilvl w:val="0"/>
          <w:numId w:val="5"/>
        </w:numPr>
        <w:spacing w:line="360" w:lineRule="auto"/>
        <w:jc w:val="both"/>
        <w:rPr>
          <w:rFonts w:ascii="Arial" w:hAnsi="Arial" w:cs="Arial"/>
          <w:sz w:val="22"/>
          <w:szCs w:val="22"/>
        </w:rPr>
      </w:pPr>
      <w:r w:rsidRPr="008A1FA4">
        <w:rPr>
          <w:rFonts w:ascii="Arial" w:hAnsi="Arial" w:cs="Arial"/>
          <w:sz w:val="22"/>
          <w:szCs w:val="22"/>
        </w:rPr>
        <w:t>Por la incorporación de nuevas tecnologías.</w:t>
      </w:r>
    </w:p>
    <w:p w:rsidR="00731FD1" w:rsidRPr="005C3F31" w:rsidRDefault="00731FD1" w:rsidP="00731FD1">
      <w:pPr>
        <w:pStyle w:val="Sinespaciado"/>
      </w:pPr>
    </w:p>
    <w:p w:rsidR="00731FD1" w:rsidRPr="008A1FA4" w:rsidRDefault="00731FD1" w:rsidP="00731FD1">
      <w:pPr>
        <w:pStyle w:val="Prrafodelista"/>
        <w:numPr>
          <w:ilvl w:val="0"/>
          <w:numId w:val="5"/>
        </w:numPr>
        <w:spacing w:line="360" w:lineRule="auto"/>
        <w:jc w:val="both"/>
        <w:rPr>
          <w:rFonts w:ascii="Arial" w:hAnsi="Arial" w:cs="Arial"/>
          <w:sz w:val="22"/>
          <w:szCs w:val="22"/>
        </w:rPr>
      </w:pPr>
      <w:r w:rsidRPr="008A1FA4">
        <w:rPr>
          <w:rFonts w:ascii="Arial" w:hAnsi="Arial" w:cs="Arial"/>
          <w:sz w:val="22"/>
          <w:szCs w:val="22"/>
        </w:rPr>
        <w:t>Por cambios en los equipos.</w:t>
      </w:r>
    </w:p>
    <w:p w:rsidR="00731FD1" w:rsidRPr="005C3F31" w:rsidRDefault="00731FD1" w:rsidP="00731FD1">
      <w:pPr>
        <w:pStyle w:val="Sinespaciado"/>
      </w:pPr>
    </w:p>
    <w:p w:rsidR="00731FD1" w:rsidRPr="008A1FA4" w:rsidRDefault="00731FD1" w:rsidP="00731FD1">
      <w:pPr>
        <w:spacing w:line="360" w:lineRule="auto"/>
        <w:jc w:val="both"/>
        <w:rPr>
          <w:rFonts w:ascii="Arial" w:hAnsi="Arial" w:cs="Arial"/>
          <w:sz w:val="22"/>
          <w:szCs w:val="22"/>
        </w:rPr>
      </w:pPr>
      <w:r w:rsidRPr="008A1FA4">
        <w:rPr>
          <w:rFonts w:ascii="Arial" w:hAnsi="Arial" w:cs="Arial"/>
          <w:sz w:val="22"/>
          <w:szCs w:val="22"/>
        </w:rPr>
        <w:t>¿Contenido?</w:t>
      </w:r>
      <w:r w:rsidRPr="008A1FA4">
        <w:rPr>
          <w:rFonts w:ascii="Arial" w:hAnsi="Arial" w:cs="Arial"/>
          <w:sz w:val="22"/>
          <w:szCs w:val="22"/>
        </w:rPr>
        <w:tab/>
      </w:r>
    </w:p>
    <w:p w:rsidR="00731FD1" w:rsidRPr="005C3F31" w:rsidRDefault="00731FD1" w:rsidP="00731FD1">
      <w:pPr>
        <w:pStyle w:val="Sinespaciado"/>
      </w:pPr>
    </w:p>
    <w:p w:rsidR="00731FD1" w:rsidRPr="008A1FA4" w:rsidRDefault="00731FD1" w:rsidP="00731FD1">
      <w:pPr>
        <w:pStyle w:val="Prrafodelista"/>
        <w:numPr>
          <w:ilvl w:val="0"/>
          <w:numId w:val="6"/>
        </w:numPr>
        <w:spacing w:line="360" w:lineRule="auto"/>
        <w:jc w:val="both"/>
        <w:rPr>
          <w:rFonts w:ascii="Arial" w:hAnsi="Arial" w:cs="Arial"/>
          <w:sz w:val="22"/>
          <w:szCs w:val="22"/>
        </w:rPr>
      </w:pPr>
      <w:r w:rsidRPr="008A1FA4">
        <w:rPr>
          <w:rFonts w:ascii="Arial" w:hAnsi="Arial" w:cs="Arial"/>
          <w:sz w:val="22"/>
          <w:szCs w:val="22"/>
        </w:rPr>
        <w:t>Sobre el puesto o función.</w:t>
      </w:r>
    </w:p>
    <w:p w:rsidR="00731FD1" w:rsidRPr="005C3F31" w:rsidRDefault="00731FD1" w:rsidP="00731FD1">
      <w:pPr>
        <w:pStyle w:val="Sinespaciado"/>
      </w:pPr>
    </w:p>
    <w:p w:rsidR="00731FD1" w:rsidRPr="008A1FA4" w:rsidRDefault="00731FD1" w:rsidP="00731FD1">
      <w:pPr>
        <w:pStyle w:val="Prrafodelista"/>
        <w:numPr>
          <w:ilvl w:val="0"/>
          <w:numId w:val="6"/>
        </w:numPr>
        <w:spacing w:line="360" w:lineRule="auto"/>
        <w:jc w:val="both"/>
        <w:rPr>
          <w:rFonts w:ascii="Arial" w:hAnsi="Arial" w:cs="Arial"/>
          <w:sz w:val="22"/>
          <w:szCs w:val="22"/>
        </w:rPr>
      </w:pPr>
      <w:r w:rsidRPr="008A1FA4">
        <w:rPr>
          <w:rFonts w:ascii="Arial" w:hAnsi="Arial" w:cs="Arial"/>
          <w:sz w:val="22"/>
          <w:szCs w:val="22"/>
        </w:rPr>
        <w:t>Adaptado a la evolución de los riesgos.</w:t>
      </w:r>
    </w:p>
    <w:p w:rsidR="00731FD1" w:rsidRPr="005C3F31" w:rsidRDefault="00731FD1" w:rsidP="00731FD1">
      <w:pPr>
        <w:pStyle w:val="Sinespaciado"/>
      </w:pPr>
    </w:p>
    <w:p w:rsidR="00731FD1" w:rsidRPr="008A1FA4" w:rsidRDefault="00731FD1" w:rsidP="00731FD1">
      <w:pPr>
        <w:spacing w:line="360" w:lineRule="auto"/>
        <w:jc w:val="both"/>
        <w:rPr>
          <w:rFonts w:ascii="Arial" w:hAnsi="Arial" w:cs="Arial"/>
          <w:sz w:val="22"/>
          <w:szCs w:val="22"/>
        </w:rPr>
      </w:pPr>
      <w:r w:rsidRPr="008A1FA4">
        <w:rPr>
          <w:rFonts w:ascii="Arial" w:hAnsi="Arial" w:cs="Arial"/>
          <w:sz w:val="22"/>
          <w:szCs w:val="22"/>
        </w:rPr>
        <w:t>¿Cuándo?</w:t>
      </w:r>
      <w:r w:rsidRPr="008A1FA4">
        <w:rPr>
          <w:rFonts w:ascii="Arial" w:hAnsi="Arial" w:cs="Arial"/>
          <w:sz w:val="22"/>
          <w:szCs w:val="22"/>
        </w:rPr>
        <w:tab/>
      </w:r>
    </w:p>
    <w:p w:rsidR="00731FD1" w:rsidRPr="005C3F31" w:rsidRDefault="00731FD1" w:rsidP="00731FD1">
      <w:pPr>
        <w:pStyle w:val="Sinespaciado"/>
      </w:pPr>
    </w:p>
    <w:p w:rsidR="00731FD1" w:rsidRPr="008A1FA4" w:rsidRDefault="00731FD1" w:rsidP="00731FD1">
      <w:pPr>
        <w:pStyle w:val="Prrafodelista"/>
        <w:numPr>
          <w:ilvl w:val="0"/>
          <w:numId w:val="7"/>
        </w:numPr>
        <w:spacing w:line="360" w:lineRule="auto"/>
        <w:jc w:val="both"/>
        <w:rPr>
          <w:rFonts w:ascii="Arial" w:hAnsi="Arial" w:cs="Arial"/>
          <w:sz w:val="22"/>
          <w:szCs w:val="22"/>
        </w:rPr>
      </w:pPr>
      <w:r w:rsidRPr="008A1FA4">
        <w:rPr>
          <w:rFonts w:ascii="Arial" w:hAnsi="Arial" w:cs="Arial"/>
          <w:sz w:val="22"/>
          <w:szCs w:val="22"/>
        </w:rPr>
        <w:t>Dentro de jornada de trabajo.</w:t>
      </w:r>
    </w:p>
    <w:p w:rsidR="00731FD1" w:rsidRPr="005C3F31" w:rsidRDefault="00731FD1" w:rsidP="00731FD1">
      <w:pPr>
        <w:pStyle w:val="Sinespaciado"/>
      </w:pPr>
    </w:p>
    <w:p w:rsidR="00731FD1" w:rsidRPr="008A1FA4" w:rsidRDefault="00731FD1" w:rsidP="00731FD1">
      <w:pPr>
        <w:pStyle w:val="Prrafodelista"/>
        <w:numPr>
          <w:ilvl w:val="0"/>
          <w:numId w:val="7"/>
        </w:numPr>
        <w:spacing w:line="360" w:lineRule="auto"/>
        <w:jc w:val="both"/>
        <w:rPr>
          <w:rFonts w:ascii="Arial" w:hAnsi="Arial" w:cs="Arial"/>
          <w:sz w:val="22"/>
          <w:szCs w:val="22"/>
        </w:rPr>
      </w:pPr>
      <w:r w:rsidRPr="008A1FA4">
        <w:rPr>
          <w:rFonts w:ascii="Arial" w:hAnsi="Arial" w:cs="Arial"/>
          <w:sz w:val="22"/>
          <w:szCs w:val="22"/>
        </w:rPr>
        <w:t>Si no es posible, en otras horas.</w:t>
      </w:r>
    </w:p>
    <w:p w:rsidR="00731FD1" w:rsidRPr="005C3F31" w:rsidRDefault="00731FD1" w:rsidP="00731FD1">
      <w:pPr>
        <w:pStyle w:val="Sinespaciado"/>
      </w:pPr>
    </w:p>
    <w:p w:rsidR="00731FD1" w:rsidRPr="008A1FA4" w:rsidRDefault="00731FD1" w:rsidP="00731FD1">
      <w:pPr>
        <w:spacing w:line="360" w:lineRule="auto"/>
        <w:jc w:val="both"/>
        <w:rPr>
          <w:rFonts w:ascii="Arial" w:hAnsi="Arial" w:cs="Arial"/>
          <w:sz w:val="22"/>
          <w:szCs w:val="22"/>
        </w:rPr>
      </w:pPr>
      <w:r w:rsidRPr="008A1FA4">
        <w:rPr>
          <w:rFonts w:ascii="Arial" w:hAnsi="Arial" w:cs="Arial"/>
          <w:sz w:val="22"/>
          <w:szCs w:val="22"/>
        </w:rPr>
        <w:t>¿Quién?</w:t>
      </w:r>
      <w:r w:rsidRPr="008A1FA4">
        <w:rPr>
          <w:rFonts w:ascii="Arial" w:hAnsi="Arial" w:cs="Arial"/>
          <w:sz w:val="22"/>
          <w:szCs w:val="22"/>
        </w:rPr>
        <w:tab/>
      </w:r>
    </w:p>
    <w:p w:rsidR="00731FD1" w:rsidRPr="005C3F31" w:rsidRDefault="00731FD1" w:rsidP="00731FD1">
      <w:pPr>
        <w:pStyle w:val="Sinespaciado"/>
      </w:pPr>
    </w:p>
    <w:p w:rsidR="00731FD1" w:rsidRPr="008A1FA4" w:rsidRDefault="00731FD1" w:rsidP="00731FD1">
      <w:pPr>
        <w:pStyle w:val="Prrafodelista"/>
        <w:numPr>
          <w:ilvl w:val="0"/>
          <w:numId w:val="8"/>
        </w:numPr>
        <w:spacing w:line="360" w:lineRule="auto"/>
        <w:jc w:val="both"/>
        <w:rPr>
          <w:rFonts w:ascii="Arial" w:hAnsi="Arial" w:cs="Arial"/>
          <w:sz w:val="22"/>
          <w:szCs w:val="22"/>
        </w:rPr>
      </w:pPr>
      <w:r w:rsidRPr="008A1FA4">
        <w:rPr>
          <w:rFonts w:ascii="Arial" w:hAnsi="Arial" w:cs="Arial"/>
          <w:sz w:val="22"/>
          <w:szCs w:val="22"/>
        </w:rPr>
        <w:t>La Institución, con medios propios o contratados.</w:t>
      </w:r>
    </w:p>
    <w:p w:rsidR="00731FD1" w:rsidRPr="005C3F31" w:rsidRDefault="00731FD1" w:rsidP="00731FD1">
      <w:pPr>
        <w:pStyle w:val="Sinespaciado"/>
      </w:pPr>
    </w:p>
    <w:p w:rsidR="00731FD1" w:rsidRDefault="00731FD1" w:rsidP="00731FD1">
      <w:pPr>
        <w:spacing w:line="360" w:lineRule="auto"/>
        <w:jc w:val="both"/>
        <w:rPr>
          <w:rFonts w:ascii="Arial" w:hAnsi="Arial" w:cs="Arial"/>
          <w:sz w:val="22"/>
          <w:szCs w:val="22"/>
        </w:rPr>
      </w:pPr>
      <w:r w:rsidRPr="008A1FA4">
        <w:rPr>
          <w:rFonts w:ascii="Arial" w:hAnsi="Arial" w:cs="Arial"/>
          <w:sz w:val="22"/>
          <w:szCs w:val="22"/>
        </w:rPr>
        <w:t>¿Costo?</w:t>
      </w:r>
    </w:p>
    <w:p w:rsidR="00731FD1" w:rsidRPr="008A1FA4" w:rsidRDefault="00731FD1" w:rsidP="00731FD1">
      <w:pPr>
        <w:pStyle w:val="Sinespaciado"/>
      </w:pPr>
    </w:p>
    <w:p w:rsidR="00731FD1" w:rsidRPr="008A1FA4" w:rsidRDefault="00731FD1" w:rsidP="00731FD1">
      <w:pPr>
        <w:pStyle w:val="Prrafodelista"/>
        <w:numPr>
          <w:ilvl w:val="0"/>
          <w:numId w:val="8"/>
        </w:numPr>
        <w:spacing w:line="360" w:lineRule="auto"/>
        <w:jc w:val="both"/>
        <w:rPr>
          <w:rFonts w:ascii="Arial" w:hAnsi="Arial" w:cs="Arial"/>
          <w:sz w:val="22"/>
          <w:szCs w:val="22"/>
        </w:rPr>
      </w:pPr>
      <w:r w:rsidRPr="008A1FA4">
        <w:rPr>
          <w:rFonts w:ascii="Arial" w:hAnsi="Arial" w:cs="Arial"/>
          <w:sz w:val="22"/>
          <w:szCs w:val="22"/>
        </w:rPr>
        <w:t>La Institución asumirá el costo de formación del trabajador.</w:t>
      </w:r>
    </w:p>
    <w:p w:rsidR="00731FD1" w:rsidRDefault="00731FD1" w:rsidP="00732E7E">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 xml:space="preserve">Artículo 10. Incumplimiento y sanciones. </w:t>
      </w:r>
      <w:r w:rsidRPr="008A1FA4">
        <w:rPr>
          <w:rFonts w:ascii="Arial" w:hAnsi="Arial" w:cs="Arial"/>
          <w:sz w:val="22"/>
          <w:szCs w:val="22"/>
        </w:rPr>
        <w:t xml:space="preserve">La Vicepresidencia de la República, adoptará las medidas necesarias para sancionar, a quienes por acción u omisión incumplan lo previsto en el presente </w:t>
      </w:r>
      <w:r w:rsidR="007358BD">
        <w:rPr>
          <w:rFonts w:ascii="Arial" w:hAnsi="Arial" w:cs="Arial"/>
          <w:sz w:val="22"/>
          <w:szCs w:val="22"/>
        </w:rPr>
        <w:t xml:space="preserve">Plan </w:t>
      </w:r>
      <w:r w:rsidRPr="008A1FA4">
        <w:rPr>
          <w:rFonts w:ascii="Arial" w:hAnsi="Arial" w:cs="Arial"/>
          <w:sz w:val="22"/>
          <w:szCs w:val="22"/>
        </w:rPr>
        <w:t>y demás normas sobre prevención de riesgos laborales, siendo las sanciones siguientes:</w:t>
      </w:r>
    </w:p>
    <w:p w:rsidR="0075225E" w:rsidRPr="00E25F07" w:rsidRDefault="0075225E" w:rsidP="00E25F07">
      <w:pPr>
        <w:pStyle w:val="Sinespaciado"/>
      </w:pPr>
    </w:p>
    <w:p w:rsidR="0075225E" w:rsidRPr="008A1FA4" w:rsidRDefault="0075225E" w:rsidP="008A1FA4">
      <w:pPr>
        <w:pStyle w:val="Prrafodelista"/>
        <w:numPr>
          <w:ilvl w:val="0"/>
          <w:numId w:val="12"/>
        </w:numPr>
        <w:spacing w:line="360" w:lineRule="auto"/>
        <w:jc w:val="both"/>
        <w:rPr>
          <w:rFonts w:ascii="Arial" w:hAnsi="Arial" w:cs="Arial"/>
          <w:sz w:val="22"/>
          <w:szCs w:val="22"/>
        </w:rPr>
      </w:pPr>
      <w:r w:rsidRPr="008A1FA4">
        <w:rPr>
          <w:rFonts w:ascii="Arial" w:hAnsi="Arial" w:cs="Arial"/>
          <w:sz w:val="22"/>
          <w:szCs w:val="22"/>
        </w:rPr>
        <w:t>La sanción se aplicará tomando en consideración, entre otros, la gravedad de la falta cometida, el número de personas afectadas, la gravedad de las lesiones o daños producidos o que hubieran podido producirse por la ausencia o deficiencia de las medidas preventivas necesarias y si se trata de un caso de reincidencia.</w:t>
      </w:r>
    </w:p>
    <w:p w:rsidR="0075225E" w:rsidRPr="00942D13" w:rsidRDefault="0075225E" w:rsidP="00942D13">
      <w:pPr>
        <w:pStyle w:val="Sinespaciado"/>
      </w:pPr>
    </w:p>
    <w:p w:rsidR="0075225E" w:rsidRPr="008A1FA4" w:rsidRDefault="0075225E" w:rsidP="008A1FA4">
      <w:pPr>
        <w:pStyle w:val="Prrafodelista"/>
        <w:numPr>
          <w:ilvl w:val="0"/>
          <w:numId w:val="12"/>
        </w:numPr>
        <w:spacing w:line="360" w:lineRule="auto"/>
        <w:jc w:val="both"/>
        <w:rPr>
          <w:rFonts w:ascii="Arial" w:hAnsi="Arial" w:cs="Arial"/>
          <w:sz w:val="22"/>
          <w:szCs w:val="22"/>
        </w:rPr>
      </w:pPr>
      <w:r w:rsidRPr="008A1FA4">
        <w:rPr>
          <w:rFonts w:ascii="Arial" w:hAnsi="Arial" w:cs="Arial"/>
          <w:sz w:val="22"/>
          <w:szCs w:val="22"/>
        </w:rPr>
        <w:t>La Institución podrá dar por terminado el contrato de trabajo, por no acatar las medidas de seguridad, prevención e higiene exigidas</w:t>
      </w:r>
      <w:r w:rsidR="003B4CDF">
        <w:rPr>
          <w:rFonts w:ascii="Arial" w:hAnsi="Arial" w:cs="Arial"/>
          <w:sz w:val="22"/>
          <w:szCs w:val="22"/>
        </w:rPr>
        <w:t xml:space="preserve"> por la ley, por sus reglamento</w:t>
      </w:r>
      <w:r w:rsidRPr="008A1FA4">
        <w:rPr>
          <w:rFonts w:ascii="Arial" w:hAnsi="Arial" w:cs="Arial"/>
          <w:sz w:val="22"/>
          <w:szCs w:val="22"/>
        </w:rPr>
        <w:t>s o por la autoridad competente; o por contrariar sin justificación alguna las prescripciones o dictámenes médicos.</w:t>
      </w:r>
    </w:p>
    <w:p w:rsidR="0075225E" w:rsidRPr="00942D13" w:rsidRDefault="0075225E" w:rsidP="00942D13">
      <w:pPr>
        <w:pStyle w:val="Sinespaciado"/>
      </w:pPr>
    </w:p>
    <w:p w:rsidR="00722FB8" w:rsidRDefault="0075225E" w:rsidP="00722FB8">
      <w:pPr>
        <w:pStyle w:val="Prrafodelista"/>
        <w:numPr>
          <w:ilvl w:val="0"/>
          <w:numId w:val="12"/>
        </w:numPr>
        <w:spacing w:line="360" w:lineRule="auto"/>
        <w:jc w:val="both"/>
        <w:rPr>
          <w:rFonts w:ascii="Arial" w:hAnsi="Arial" w:cs="Arial"/>
          <w:sz w:val="22"/>
          <w:szCs w:val="22"/>
        </w:rPr>
      </w:pPr>
      <w:r w:rsidRPr="008A1FA4">
        <w:rPr>
          <w:rFonts w:ascii="Arial" w:hAnsi="Arial" w:cs="Arial"/>
          <w:sz w:val="22"/>
          <w:szCs w:val="22"/>
        </w:rPr>
        <w:t xml:space="preserve">Los trabajadores están obligados a acatar las medidas de prevención, seguridad y salud determinadas en el presente </w:t>
      </w:r>
      <w:r w:rsidR="00942D13">
        <w:rPr>
          <w:rFonts w:ascii="Arial" w:hAnsi="Arial" w:cs="Arial"/>
          <w:sz w:val="22"/>
          <w:szCs w:val="22"/>
        </w:rPr>
        <w:t xml:space="preserve">Plan </w:t>
      </w:r>
      <w:r w:rsidRPr="008A1FA4">
        <w:rPr>
          <w:rFonts w:ascii="Arial" w:hAnsi="Arial" w:cs="Arial"/>
          <w:sz w:val="22"/>
          <w:szCs w:val="22"/>
        </w:rPr>
        <w:t>y demás normas vigentes. Su omisión constituye causa para la terminación del contrato de trabajo.</w:t>
      </w:r>
    </w:p>
    <w:p w:rsidR="00722FB8" w:rsidRPr="00722FB8" w:rsidRDefault="00722FB8" w:rsidP="00722FB8">
      <w:pPr>
        <w:pStyle w:val="Prrafodelista"/>
        <w:rPr>
          <w:rFonts w:ascii="Arial" w:hAnsi="Arial" w:cs="Arial"/>
          <w:sz w:val="22"/>
          <w:szCs w:val="22"/>
        </w:rPr>
      </w:pPr>
    </w:p>
    <w:p w:rsidR="0075225E" w:rsidRPr="00722FB8" w:rsidRDefault="0075225E" w:rsidP="00722FB8">
      <w:pPr>
        <w:pStyle w:val="Prrafodelista"/>
        <w:numPr>
          <w:ilvl w:val="0"/>
          <w:numId w:val="12"/>
        </w:numPr>
        <w:spacing w:line="360" w:lineRule="auto"/>
        <w:jc w:val="both"/>
        <w:rPr>
          <w:rFonts w:ascii="Arial" w:hAnsi="Arial" w:cs="Arial"/>
          <w:sz w:val="22"/>
          <w:szCs w:val="22"/>
        </w:rPr>
      </w:pPr>
      <w:r w:rsidRPr="00722FB8">
        <w:rPr>
          <w:rFonts w:ascii="Arial" w:hAnsi="Arial" w:cs="Arial"/>
          <w:sz w:val="22"/>
          <w:szCs w:val="22"/>
        </w:rPr>
        <w:t xml:space="preserve">En caso de incumplimiento de las disposiciones del presente </w:t>
      </w:r>
      <w:r w:rsidR="00942D13" w:rsidRPr="00722FB8">
        <w:rPr>
          <w:rFonts w:ascii="Arial" w:hAnsi="Arial" w:cs="Arial"/>
          <w:sz w:val="22"/>
          <w:szCs w:val="22"/>
        </w:rPr>
        <w:t>Plan</w:t>
      </w:r>
      <w:r w:rsidRPr="00722FB8">
        <w:rPr>
          <w:rFonts w:ascii="Arial" w:hAnsi="Arial" w:cs="Arial"/>
          <w:sz w:val="22"/>
          <w:szCs w:val="22"/>
        </w:rPr>
        <w:t>, se aplicarán las sanciones que dispone el Decreto Número 1441 del Congreso de la República de Guatemala, Código del Trabajo; Acuerdo Gubernati</w:t>
      </w:r>
      <w:r w:rsidR="00942D13" w:rsidRPr="00722FB8">
        <w:rPr>
          <w:rFonts w:ascii="Arial" w:hAnsi="Arial" w:cs="Arial"/>
          <w:sz w:val="22"/>
          <w:szCs w:val="22"/>
        </w:rPr>
        <w:t xml:space="preserve">vo Número 229-2014, Reglamento </w:t>
      </w:r>
      <w:r w:rsidRPr="00722FB8">
        <w:rPr>
          <w:rFonts w:ascii="Arial" w:hAnsi="Arial" w:cs="Arial"/>
          <w:sz w:val="22"/>
          <w:szCs w:val="22"/>
        </w:rPr>
        <w:t>d</w:t>
      </w:r>
      <w:r w:rsidR="00240ED0">
        <w:rPr>
          <w:rFonts w:ascii="Arial" w:hAnsi="Arial" w:cs="Arial"/>
          <w:sz w:val="22"/>
          <w:szCs w:val="22"/>
        </w:rPr>
        <w:t>e Salud y Seguridad Ocupacional</w:t>
      </w:r>
      <w:r w:rsidR="00942D13" w:rsidRPr="00722FB8">
        <w:rPr>
          <w:rFonts w:ascii="Arial" w:hAnsi="Arial" w:cs="Arial"/>
          <w:sz w:val="22"/>
          <w:szCs w:val="22"/>
        </w:rPr>
        <w:t xml:space="preserve">; </w:t>
      </w:r>
      <w:r w:rsidRPr="00722FB8">
        <w:rPr>
          <w:rFonts w:ascii="Arial" w:hAnsi="Arial" w:cs="Arial"/>
          <w:sz w:val="22"/>
          <w:szCs w:val="22"/>
        </w:rPr>
        <w:t>Decreto Número 1748 del Congreso de la República de Guatemala, Ley del Servicio Civil, y de acuerdo a la gravedad de la falta cometida según se indica a continuación:</w:t>
      </w:r>
    </w:p>
    <w:p w:rsidR="0075225E" w:rsidRPr="00942D13" w:rsidRDefault="0075225E" w:rsidP="00942D13">
      <w:pPr>
        <w:pStyle w:val="Sinespaciado"/>
      </w:pPr>
    </w:p>
    <w:p w:rsidR="0075225E" w:rsidRPr="008A1FA4" w:rsidRDefault="00E25F07" w:rsidP="008A1FA4">
      <w:pPr>
        <w:spacing w:line="360" w:lineRule="auto"/>
        <w:ind w:left="1416"/>
        <w:jc w:val="both"/>
        <w:rPr>
          <w:rFonts w:ascii="Arial" w:hAnsi="Arial" w:cs="Arial"/>
          <w:sz w:val="22"/>
          <w:szCs w:val="22"/>
        </w:rPr>
      </w:pPr>
      <w:r>
        <w:rPr>
          <w:rFonts w:ascii="Arial" w:hAnsi="Arial" w:cs="Arial"/>
          <w:sz w:val="22"/>
          <w:szCs w:val="22"/>
        </w:rPr>
        <w:t>4</w:t>
      </w:r>
      <w:r w:rsidR="0075225E" w:rsidRPr="008A1FA4">
        <w:rPr>
          <w:rFonts w:ascii="Arial" w:hAnsi="Arial" w:cs="Arial"/>
          <w:sz w:val="22"/>
          <w:szCs w:val="22"/>
        </w:rPr>
        <w:t xml:space="preserve">.1 Faltas leves: Se consideran faltas leves las </w:t>
      </w:r>
      <w:r w:rsidR="00780984">
        <w:rPr>
          <w:rFonts w:ascii="Arial" w:hAnsi="Arial" w:cs="Arial"/>
          <w:sz w:val="22"/>
          <w:szCs w:val="22"/>
        </w:rPr>
        <w:t>que contravienen los reglamento</w:t>
      </w:r>
      <w:r w:rsidR="0075225E" w:rsidRPr="008A1FA4">
        <w:rPr>
          <w:rFonts w:ascii="Arial" w:hAnsi="Arial" w:cs="Arial"/>
          <w:sz w:val="22"/>
          <w:szCs w:val="22"/>
        </w:rPr>
        <w:t>s, leyes y normas, pero que no ponen en peligro la integridad física del trabajador, de sus compañeros de trabajo o de los bienes de la Institución.</w:t>
      </w:r>
    </w:p>
    <w:p w:rsidR="0075225E" w:rsidRPr="00942D13" w:rsidRDefault="0075225E" w:rsidP="00942D13">
      <w:pPr>
        <w:pStyle w:val="Sinespaciado"/>
      </w:pPr>
    </w:p>
    <w:p w:rsidR="0075225E" w:rsidRPr="008A1FA4" w:rsidRDefault="00E25F07" w:rsidP="008A1FA4">
      <w:pPr>
        <w:spacing w:line="360" w:lineRule="auto"/>
        <w:ind w:left="1416"/>
        <w:jc w:val="both"/>
        <w:rPr>
          <w:rFonts w:ascii="Arial" w:hAnsi="Arial" w:cs="Arial"/>
          <w:sz w:val="22"/>
          <w:szCs w:val="22"/>
        </w:rPr>
      </w:pPr>
      <w:r>
        <w:rPr>
          <w:rFonts w:ascii="Arial" w:hAnsi="Arial" w:cs="Arial"/>
          <w:sz w:val="22"/>
          <w:szCs w:val="22"/>
        </w:rPr>
        <w:t>4</w:t>
      </w:r>
      <w:r w:rsidR="0075225E" w:rsidRPr="008A1FA4">
        <w:rPr>
          <w:rFonts w:ascii="Arial" w:hAnsi="Arial" w:cs="Arial"/>
          <w:sz w:val="22"/>
          <w:szCs w:val="22"/>
        </w:rPr>
        <w:t xml:space="preserve">.2 Faltas graves: Se consideran faltas graves cuando las trasgresiones causen daños físicos o económicos a los </w:t>
      </w:r>
      <w:r w:rsidR="00942D13">
        <w:rPr>
          <w:rFonts w:ascii="Arial" w:hAnsi="Arial" w:cs="Arial"/>
          <w:sz w:val="22"/>
          <w:szCs w:val="22"/>
        </w:rPr>
        <w:t xml:space="preserve">trabajadores, a la Institución </w:t>
      </w:r>
      <w:r w:rsidR="0075225E" w:rsidRPr="008A1FA4">
        <w:rPr>
          <w:rFonts w:ascii="Arial" w:hAnsi="Arial" w:cs="Arial"/>
          <w:sz w:val="22"/>
          <w:szCs w:val="22"/>
        </w:rPr>
        <w:t xml:space="preserve">o a terceros relacionados con la misma, así como aquellas trasgresiones </w:t>
      </w:r>
      <w:r w:rsidR="00942D13" w:rsidRPr="008A1FA4">
        <w:rPr>
          <w:rFonts w:ascii="Arial" w:hAnsi="Arial" w:cs="Arial"/>
          <w:sz w:val="22"/>
          <w:szCs w:val="22"/>
        </w:rPr>
        <w:t>que,</w:t>
      </w:r>
      <w:r w:rsidR="0075225E" w:rsidRPr="008A1FA4">
        <w:rPr>
          <w:rFonts w:ascii="Arial" w:hAnsi="Arial" w:cs="Arial"/>
          <w:sz w:val="22"/>
          <w:szCs w:val="22"/>
        </w:rPr>
        <w:t xml:space="preserve"> sin causar efectivamente daños físicos o económicos, impliquen alto riesgo de producirlos.</w:t>
      </w:r>
    </w:p>
    <w:p w:rsidR="0075225E" w:rsidRPr="00942D13" w:rsidRDefault="0075225E" w:rsidP="00942D13">
      <w:pPr>
        <w:pStyle w:val="Sinespaciado"/>
      </w:pPr>
    </w:p>
    <w:p w:rsidR="0075225E" w:rsidRPr="00927810" w:rsidRDefault="00E25F07" w:rsidP="00927810">
      <w:pPr>
        <w:spacing w:line="360" w:lineRule="auto"/>
        <w:ind w:left="1416"/>
        <w:jc w:val="both"/>
        <w:rPr>
          <w:rFonts w:ascii="Arial" w:hAnsi="Arial" w:cs="Arial"/>
          <w:sz w:val="22"/>
          <w:szCs w:val="22"/>
          <w:highlight w:val="yellow"/>
        </w:rPr>
      </w:pPr>
      <w:r>
        <w:rPr>
          <w:rFonts w:ascii="Arial" w:hAnsi="Arial" w:cs="Arial"/>
          <w:sz w:val="22"/>
          <w:szCs w:val="22"/>
        </w:rPr>
        <w:t>4</w:t>
      </w:r>
      <w:r w:rsidR="0075225E" w:rsidRPr="008A1FA4">
        <w:rPr>
          <w:rFonts w:ascii="Arial" w:hAnsi="Arial" w:cs="Arial"/>
          <w:sz w:val="22"/>
          <w:szCs w:val="22"/>
        </w:rPr>
        <w:t xml:space="preserve">.3 Faltas muy graves: Se consideran faltas muy graves todo evento que cause daños físicos o económicos a los trabajadores, </w:t>
      </w:r>
      <w:r w:rsidR="00942D13">
        <w:rPr>
          <w:rFonts w:ascii="Arial" w:hAnsi="Arial" w:cs="Arial"/>
          <w:sz w:val="22"/>
          <w:szCs w:val="22"/>
        </w:rPr>
        <w:t xml:space="preserve">a los bienes de la Institución </w:t>
      </w:r>
      <w:r w:rsidR="0075225E" w:rsidRPr="008A1FA4">
        <w:rPr>
          <w:rFonts w:ascii="Arial" w:hAnsi="Arial" w:cs="Arial"/>
          <w:sz w:val="22"/>
          <w:szCs w:val="22"/>
        </w:rPr>
        <w:t xml:space="preserve">o a la integridad de terceros relacionados con la misma </w:t>
      </w:r>
      <w:r w:rsidR="00942D13">
        <w:rPr>
          <w:rFonts w:ascii="Arial" w:hAnsi="Arial" w:cs="Arial"/>
          <w:sz w:val="22"/>
          <w:szCs w:val="22"/>
        </w:rPr>
        <w:t xml:space="preserve">o que sea un evento </w:t>
      </w:r>
      <w:r w:rsidR="00942D13" w:rsidRPr="00CE2CF6">
        <w:rPr>
          <w:rFonts w:ascii="Arial" w:hAnsi="Arial" w:cs="Arial"/>
          <w:sz w:val="22"/>
          <w:szCs w:val="22"/>
        </w:rPr>
        <w:t>reincidente, asimism</w:t>
      </w:r>
      <w:r w:rsidR="00927810" w:rsidRPr="00CE2CF6">
        <w:rPr>
          <w:rFonts w:ascii="Arial" w:hAnsi="Arial" w:cs="Arial"/>
          <w:sz w:val="22"/>
          <w:szCs w:val="22"/>
        </w:rPr>
        <w:t>o</w:t>
      </w:r>
      <w:r w:rsidR="00942D13" w:rsidRPr="00CE2CF6">
        <w:rPr>
          <w:rFonts w:ascii="Arial" w:hAnsi="Arial" w:cs="Arial"/>
          <w:sz w:val="22"/>
          <w:szCs w:val="22"/>
        </w:rPr>
        <w:t xml:space="preserve"> </w:t>
      </w:r>
      <w:r w:rsidR="00722FB8" w:rsidRPr="00CE2CF6">
        <w:rPr>
          <w:rFonts w:ascii="Arial" w:hAnsi="Arial" w:cs="Arial"/>
          <w:sz w:val="22"/>
          <w:szCs w:val="22"/>
        </w:rPr>
        <w:t>quien</w:t>
      </w:r>
      <w:r w:rsidR="00927810" w:rsidRPr="00CE2CF6">
        <w:rPr>
          <w:rFonts w:ascii="Arial" w:hAnsi="Arial" w:cs="Arial"/>
          <w:sz w:val="22"/>
          <w:szCs w:val="22"/>
        </w:rPr>
        <w:t>,</w:t>
      </w:r>
      <w:r w:rsidR="00722FB8" w:rsidRPr="00CE2CF6">
        <w:rPr>
          <w:rFonts w:ascii="Arial" w:hAnsi="Arial" w:cs="Arial"/>
          <w:sz w:val="22"/>
          <w:szCs w:val="22"/>
        </w:rPr>
        <w:t xml:space="preserve"> </w:t>
      </w:r>
      <w:r w:rsidR="00942D13" w:rsidRPr="00CE2CF6">
        <w:rPr>
          <w:rFonts w:ascii="Arial" w:hAnsi="Arial" w:cs="Arial"/>
          <w:sz w:val="22"/>
          <w:szCs w:val="22"/>
        </w:rPr>
        <w:t xml:space="preserve">con dolo o sabiendas de </w:t>
      </w:r>
      <w:r w:rsidR="00722FB8" w:rsidRPr="00CE2CF6">
        <w:rPr>
          <w:rFonts w:ascii="Arial" w:hAnsi="Arial" w:cs="Arial"/>
          <w:sz w:val="22"/>
          <w:szCs w:val="22"/>
        </w:rPr>
        <w:t>ser portador de cualquier enfermedad contagiosa, contagie al personal de la Institución.</w:t>
      </w:r>
      <w:r w:rsidR="00942D13" w:rsidRPr="00CE2CF6">
        <w:rPr>
          <w:rFonts w:ascii="Arial" w:hAnsi="Arial" w:cs="Arial"/>
          <w:sz w:val="22"/>
          <w:szCs w:val="22"/>
        </w:rPr>
        <w:t xml:space="preserve"> </w:t>
      </w:r>
    </w:p>
    <w:p w:rsidR="0075225E" w:rsidRPr="00722FB8" w:rsidRDefault="0075225E" w:rsidP="00722FB8">
      <w:pPr>
        <w:pStyle w:val="Sinespaciado"/>
      </w:pPr>
    </w:p>
    <w:p w:rsidR="0075225E" w:rsidRPr="008A1FA4" w:rsidRDefault="0075225E" w:rsidP="008A1FA4">
      <w:pPr>
        <w:pStyle w:val="Prrafodelista"/>
        <w:numPr>
          <w:ilvl w:val="0"/>
          <w:numId w:val="12"/>
        </w:numPr>
        <w:spacing w:line="360" w:lineRule="auto"/>
        <w:jc w:val="both"/>
        <w:rPr>
          <w:rFonts w:ascii="Arial" w:hAnsi="Arial" w:cs="Arial"/>
          <w:sz w:val="22"/>
          <w:szCs w:val="22"/>
        </w:rPr>
      </w:pPr>
      <w:r w:rsidRPr="008A1FA4">
        <w:rPr>
          <w:rFonts w:ascii="Arial" w:hAnsi="Arial" w:cs="Arial"/>
          <w:sz w:val="22"/>
          <w:szCs w:val="22"/>
        </w:rPr>
        <w:t xml:space="preserve">Se tomarán medidas disciplinarias contra los trabajadores que a sabiendas persisten en llevar a cabo prácticas inseguras o peligrosas para él, sus compañeros y para la </w:t>
      </w:r>
      <w:r w:rsidR="00722FB8" w:rsidRPr="008A1FA4">
        <w:rPr>
          <w:rFonts w:ascii="Arial" w:hAnsi="Arial" w:cs="Arial"/>
          <w:sz w:val="22"/>
          <w:szCs w:val="22"/>
        </w:rPr>
        <w:t>Institución,</w:t>
      </w:r>
      <w:r w:rsidRPr="008A1FA4">
        <w:rPr>
          <w:rFonts w:ascii="Arial" w:hAnsi="Arial" w:cs="Arial"/>
          <w:sz w:val="22"/>
          <w:szCs w:val="22"/>
        </w:rPr>
        <w:t xml:space="preserve"> esos casos serán vistos, estudiados y calificados, las sanciones que podrán aplicarse estarán basadas en las normas vigentes laborales, debiéndose </w:t>
      </w:r>
      <w:r w:rsidR="00722FB8" w:rsidRPr="008A1FA4">
        <w:rPr>
          <w:rFonts w:ascii="Arial" w:hAnsi="Arial" w:cs="Arial"/>
          <w:sz w:val="22"/>
          <w:szCs w:val="22"/>
        </w:rPr>
        <w:t>aplicar de</w:t>
      </w:r>
      <w:r w:rsidRPr="008A1FA4">
        <w:rPr>
          <w:rFonts w:ascii="Arial" w:hAnsi="Arial" w:cs="Arial"/>
          <w:sz w:val="22"/>
          <w:szCs w:val="22"/>
        </w:rPr>
        <w:t xml:space="preserve"> acuerdo a la gravedad de la falta de la forma siguiente:</w:t>
      </w:r>
    </w:p>
    <w:p w:rsidR="0075225E" w:rsidRPr="00722FB8" w:rsidRDefault="0075225E" w:rsidP="00722FB8">
      <w:pPr>
        <w:pStyle w:val="Sinespaciado"/>
      </w:pPr>
    </w:p>
    <w:p w:rsidR="00722FB8" w:rsidRPr="00780984" w:rsidRDefault="00722FB8" w:rsidP="00780984">
      <w:pPr>
        <w:pStyle w:val="Prrafodelista"/>
        <w:numPr>
          <w:ilvl w:val="1"/>
          <w:numId w:val="65"/>
        </w:numPr>
        <w:spacing w:line="360" w:lineRule="auto"/>
        <w:jc w:val="both"/>
        <w:rPr>
          <w:rFonts w:ascii="Arial" w:hAnsi="Arial" w:cs="Arial"/>
          <w:sz w:val="22"/>
          <w:szCs w:val="22"/>
        </w:rPr>
      </w:pPr>
      <w:r w:rsidRPr="00780984">
        <w:rPr>
          <w:rFonts w:ascii="Arial" w:hAnsi="Arial" w:cs="Arial"/>
          <w:sz w:val="22"/>
          <w:szCs w:val="22"/>
        </w:rPr>
        <w:t>Amonestación verbal.</w:t>
      </w:r>
    </w:p>
    <w:p w:rsidR="00722FB8" w:rsidRDefault="00722FB8" w:rsidP="00722FB8">
      <w:pPr>
        <w:pStyle w:val="Sinespaciado"/>
      </w:pPr>
    </w:p>
    <w:p w:rsidR="0075225E" w:rsidRPr="00780984" w:rsidRDefault="00780984" w:rsidP="00780984">
      <w:pPr>
        <w:spacing w:line="360" w:lineRule="auto"/>
        <w:ind w:left="1418"/>
        <w:jc w:val="both"/>
        <w:rPr>
          <w:rFonts w:ascii="Arial" w:hAnsi="Arial" w:cs="Arial"/>
          <w:sz w:val="22"/>
          <w:szCs w:val="22"/>
        </w:rPr>
      </w:pPr>
      <w:r>
        <w:rPr>
          <w:rFonts w:ascii="Arial" w:hAnsi="Arial" w:cs="Arial"/>
          <w:sz w:val="22"/>
          <w:szCs w:val="22"/>
        </w:rPr>
        <w:t xml:space="preserve">5.2 </w:t>
      </w:r>
      <w:r w:rsidR="0075225E" w:rsidRPr="00780984">
        <w:rPr>
          <w:rFonts w:ascii="Arial" w:hAnsi="Arial" w:cs="Arial"/>
          <w:sz w:val="22"/>
          <w:szCs w:val="22"/>
        </w:rPr>
        <w:t>Amonestación escrita.</w:t>
      </w:r>
    </w:p>
    <w:p w:rsidR="0075225E" w:rsidRPr="00780984" w:rsidRDefault="0075225E" w:rsidP="00780984">
      <w:pPr>
        <w:pStyle w:val="Sinespaciado"/>
      </w:pPr>
    </w:p>
    <w:p w:rsidR="0075225E" w:rsidRPr="008A1FA4" w:rsidRDefault="00780984" w:rsidP="008A1FA4">
      <w:pPr>
        <w:spacing w:line="360" w:lineRule="auto"/>
        <w:ind w:left="1416"/>
        <w:jc w:val="both"/>
        <w:rPr>
          <w:rFonts w:ascii="Arial" w:hAnsi="Arial" w:cs="Arial"/>
          <w:sz w:val="22"/>
          <w:szCs w:val="22"/>
        </w:rPr>
      </w:pPr>
      <w:r>
        <w:rPr>
          <w:rFonts w:ascii="Arial" w:hAnsi="Arial" w:cs="Arial"/>
          <w:sz w:val="22"/>
          <w:szCs w:val="22"/>
        </w:rPr>
        <w:t>5</w:t>
      </w:r>
      <w:r w:rsidR="0075225E" w:rsidRPr="008A1FA4">
        <w:rPr>
          <w:rFonts w:ascii="Arial" w:hAnsi="Arial" w:cs="Arial"/>
          <w:sz w:val="22"/>
          <w:szCs w:val="22"/>
        </w:rPr>
        <w:t>.3 Multa equivalente a lo establecido en el artículo 552 del Acuerdo Gubernati</w:t>
      </w:r>
      <w:r w:rsidR="00722FB8">
        <w:rPr>
          <w:rFonts w:ascii="Arial" w:hAnsi="Arial" w:cs="Arial"/>
          <w:sz w:val="22"/>
          <w:szCs w:val="22"/>
        </w:rPr>
        <w:t xml:space="preserve">vo Número 229-2014, Reglamento </w:t>
      </w:r>
      <w:r w:rsidR="0075225E" w:rsidRPr="008A1FA4">
        <w:rPr>
          <w:rFonts w:ascii="Arial" w:hAnsi="Arial" w:cs="Arial"/>
          <w:sz w:val="22"/>
          <w:szCs w:val="22"/>
        </w:rPr>
        <w:t>de Salud y Seguridad Ocupacional y Decreto Número 1441 del Congreso de la República de Guatemala, Código de Trabajo, artículos 271, 271 bis y 272.</w:t>
      </w:r>
    </w:p>
    <w:p w:rsidR="0075225E" w:rsidRPr="00722FB8" w:rsidRDefault="0075225E" w:rsidP="00722FB8">
      <w:pPr>
        <w:pStyle w:val="Sinespaciado"/>
      </w:pPr>
    </w:p>
    <w:p w:rsidR="0075225E" w:rsidRPr="008A1FA4" w:rsidRDefault="00780984" w:rsidP="008A1FA4">
      <w:pPr>
        <w:spacing w:line="360" w:lineRule="auto"/>
        <w:ind w:left="1416"/>
        <w:jc w:val="both"/>
        <w:rPr>
          <w:rFonts w:ascii="Arial" w:hAnsi="Arial" w:cs="Arial"/>
          <w:sz w:val="22"/>
          <w:szCs w:val="22"/>
        </w:rPr>
      </w:pPr>
      <w:r>
        <w:rPr>
          <w:rFonts w:ascii="Arial" w:hAnsi="Arial" w:cs="Arial"/>
          <w:sz w:val="22"/>
          <w:szCs w:val="22"/>
        </w:rPr>
        <w:t>5</w:t>
      </w:r>
      <w:r w:rsidR="0075225E" w:rsidRPr="008A1FA4">
        <w:rPr>
          <w:rFonts w:ascii="Arial" w:hAnsi="Arial" w:cs="Arial"/>
          <w:sz w:val="22"/>
          <w:szCs w:val="22"/>
        </w:rPr>
        <w:t>.4 Despido, sin responsabilidad del patrono, reservándose el derecho de iniciar demandas civiles o penales según sea el caso.</w:t>
      </w:r>
    </w:p>
    <w:p w:rsidR="0075225E" w:rsidRPr="00722FB8" w:rsidRDefault="0075225E" w:rsidP="00722FB8">
      <w:pPr>
        <w:pStyle w:val="Sinespaciado"/>
      </w:pPr>
    </w:p>
    <w:p w:rsidR="00722FB8" w:rsidRDefault="00722FB8" w:rsidP="00722FB8">
      <w:pPr>
        <w:spacing w:line="360" w:lineRule="auto"/>
        <w:jc w:val="center"/>
        <w:rPr>
          <w:rFonts w:ascii="Arial" w:hAnsi="Arial" w:cs="Arial"/>
          <w:b/>
          <w:sz w:val="22"/>
          <w:szCs w:val="22"/>
        </w:rPr>
      </w:pPr>
      <w:r>
        <w:rPr>
          <w:rFonts w:ascii="Arial" w:hAnsi="Arial" w:cs="Arial"/>
          <w:b/>
          <w:sz w:val="22"/>
          <w:szCs w:val="22"/>
        </w:rPr>
        <w:t>CAPÍTULO IV</w:t>
      </w:r>
    </w:p>
    <w:p w:rsidR="0075225E" w:rsidRPr="00F0596C" w:rsidRDefault="0075225E" w:rsidP="00F0596C">
      <w:pPr>
        <w:spacing w:line="360" w:lineRule="auto"/>
        <w:jc w:val="center"/>
        <w:rPr>
          <w:rFonts w:ascii="Arial" w:hAnsi="Arial" w:cs="Arial"/>
          <w:b/>
          <w:sz w:val="22"/>
          <w:szCs w:val="22"/>
        </w:rPr>
      </w:pPr>
      <w:r w:rsidRPr="008A1FA4">
        <w:rPr>
          <w:rFonts w:ascii="Arial" w:hAnsi="Arial" w:cs="Arial"/>
          <w:b/>
          <w:sz w:val="22"/>
          <w:szCs w:val="22"/>
        </w:rPr>
        <w:t>SISTEMA DE GESTIÓN DE SALUD OCUPACIONAL</w:t>
      </w:r>
    </w:p>
    <w:p w:rsidR="0075225E" w:rsidRPr="008A1FA4" w:rsidRDefault="0075225E" w:rsidP="008A1FA4">
      <w:pPr>
        <w:spacing w:line="360" w:lineRule="auto"/>
        <w:jc w:val="center"/>
        <w:rPr>
          <w:rFonts w:ascii="Arial" w:hAnsi="Arial" w:cs="Arial"/>
          <w:b/>
          <w:sz w:val="22"/>
          <w:szCs w:val="22"/>
        </w:rPr>
      </w:pPr>
      <w:r w:rsidRPr="008A1FA4">
        <w:rPr>
          <w:rFonts w:ascii="Arial" w:hAnsi="Arial" w:cs="Arial"/>
          <w:b/>
          <w:sz w:val="22"/>
          <w:szCs w:val="22"/>
        </w:rPr>
        <w:t>Comité de Salud y Seguridad</w:t>
      </w:r>
    </w:p>
    <w:p w:rsidR="0075225E" w:rsidRPr="00236986" w:rsidRDefault="0075225E" w:rsidP="00236986">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Artículo 11. Estructura y funcionamiento del Comité de Salud y Seguridad</w:t>
      </w:r>
      <w:r w:rsidRPr="008A1FA4">
        <w:rPr>
          <w:rFonts w:ascii="Arial" w:hAnsi="Arial" w:cs="Arial"/>
          <w:sz w:val="22"/>
          <w:szCs w:val="22"/>
        </w:rPr>
        <w:t>. La estructura y funcionamiento del Comité de Salud y Seguridad, será de la forma siguiente:</w:t>
      </w:r>
    </w:p>
    <w:p w:rsidR="0075225E" w:rsidRPr="00236986" w:rsidRDefault="0075225E" w:rsidP="00236986">
      <w:pPr>
        <w:pStyle w:val="Sinespaciado"/>
      </w:pPr>
    </w:p>
    <w:p w:rsidR="0075225E" w:rsidRPr="008A1FA4" w:rsidRDefault="0075225E" w:rsidP="008A1FA4">
      <w:pPr>
        <w:pStyle w:val="Prrafodelista"/>
        <w:numPr>
          <w:ilvl w:val="0"/>
          <w:numId w:val="13"/>
        </w:numPr>
        <w:spacing w:line="360" w:lineRule="auto"/>
        <w:jc w:val="both"/>
        <w:rPr>
          <w:rFonts w:ascii="Arial" w:hAnsi="Arial" w:cs="Arial"/>
          <w:sz w:val="22"/>
          <w:szCs w:val="22"/>
        </w:rPr>
      </w:pPr>
      <w:r w:rsidRPr="008A1FA4">
        <w:rPr>
          <w:rFonts w:ascii="Arial" w:hAnsi="Arial" w:cs="Arial"/>
          <w:sz w:val="22"/>
          <w:szCs w:val="22"/>
        </w:rPr>
        <w:t xml:space="preserve">La Vicepresidencia de la República, a través de la Secretaría General de la Vicepresidencia, organizará y mantendrá un Comité de Salud y Seguridad, integrado </w:t>
      </w:r>
      <w:r w:rsidR="00B11920">
        <w:rPr>
          <w:rFonts w:ascii="Arial" w:hAnsi="Arial" w:cs="Arial"/>
          <w:sz w:val="22"/>
          <w:szCs w:val="22"/>
        </w:rPr>
        <w:t xml:space="preserve">por cuatro miembros, </w:t>
      </w:r>
      <w:r w:rsidRPr="008A1FA4">
        <w:rPr>
          <w:rFonts w:ascii="Arial" w:hAnsi="Arial" w:cs="Arial"/>
          <w:sz w:val="22"/>
          <w:szCs w:val="22"/>
        </w:rPr>
        <w:t>en forma paritaria por igual número de representantes de los trabajadores y representantes del patrono, quienes permanecerán un año en sus funciones pudiendo ser reelegidos indefinidamente; entre ellos, elegirán al Presidente y al Secretario; si el Presidente representa al empleador, el Secretario representará a los trabajadores o viceversa.</w:t>
      </w:r>
    </w:p>
    <w:p w:rsidR="0075225E" w:rsidRPr="00C06181" w:rsidRDefault="0075225E" w:rsidP="00C06181">
      <w:pPr>
        <w:pStyle w:val="Sinespaciado"/>
      </w:pPr>
    </w:p>
    <w:p w:rsidR="0075225E" w:rsidRPr="008A1FA4" w:rsidRDefault="0075225E" w:rsidP="008A1FA4">
      <w:pPr>
        <w:pStyle w:val="Prrafodelista"/>
        <w:numPr>
          <w:ilvl w:val="0"/>
          <w:numId w:val="13"/>
        </w:numPr>
        <w:spacing w:line="360" w:lineRule="auto"/>
        <w:jc w:val="both"/>
        <w:rPr>
          <w:rFonts w:ascii="Arial" w:hAnsi="Arial" w:cs="Arial"/>
          <w:sz w:val="22"/>
          <w:szCs w:val="22"/>
        </w:rPr>
      </w:pPr>
      <w:r w:rsidRPr="008A1FA4">
        <w:rPr>
          <w:rFonts w:ascii="Arial" w:hAnsi="Arial" w:cs="Arial"/>
          <w:sz w:val="22"/>
          <w:szCs w:val="22"/>
        </w:rPr>
        <w:t>La delegación de los representantes al Comité de Salud y Seguridad, por parte de la Institución, lo realizarán, en una reunión exclusiva, para ello, todos los Secretarios y trabajadores de la Vicepresidencia, de la manera siguiente: los representantes del patrono serán los tres Secretarios de la Vicepresidencia de la República, quienes entre ellos, deberán elegir a sus representantes; por parte de los trabajadores de la Vicepresidencia de la República, cada Director y Jefe de Unidad de la Vicepresidencia de la República, nominará a un sub alterno de su respectiva Dirección o Unidad, eligiendo entre ellos a los representantes. Ambas designaciones serán por mayoría simple, dejando constancia escrita de lo actuado.</w:t>
      </w:r>
    </w:p>
    <w:p w:rsidR="0075225E" w:rsidRPr="00C06181" w:rsidRDefault="0075225E" w:rsidP="00C06181">
      <w:pPr>
        <w:pStyle w:val="Sinespaciado"/>
      </w:pPr>
    </w:p>
    <w:p w:rsidR="0075225E" w:rsidRPr="008A1FA4" w:rsidRDefault="0075225E" w:rsidP="008A1FA4">
      <w:pPr>
        <w:pStyle w:val="Prrafodelista"/>
        <w:numPr>
          <w:ilvl w:val="0"/>
          <w:numId w:val="13"/>
        </w:numPr>
        <w:spacing w:line="360" w:lineRule="auto"/>
        <w:jc w:val="both"/>
        <w:rPr>
          <w:rFonts w:ascii="Arial" w:hAnsi="Arial" w:cs="Arial"/>
          <w:sz w:val="22"/>
          <w:szCs w:val="22"/>
        </w:rPr>
      </w:pPr>
      <w:r w:rsidRPr="008A1FA4">
        <w:rPr>
          <w:rFonts w:ascii="Arial" w:hAnsi="Arial" w:cs="Arial"/>
          <w:sz w:val="22"/>
          <w:szCs w:val="22"/>
        </w:rPr>
        <w:t>Cada miembro del Comité tendrá un suplente elegido de la misma manera que el titular y que será sustituido en caso de falta o impedimento de éste.</w:t>
      </w:r>
    </w:p>
    <w:p w:rsidR="0075225E" w:rsidRPr="00C06181" w:rsidRDefault="0075225E" w:rsidP="00C06181">
      <w:pPr>
        <w:pStyle w:val="Sinespaciado"/>
      </w:pPr>
    </w:p>
    <w:p w:rsidR="0075225E" w:rsidRPr="00F0596C" w:rsidRDefault="0075225E" w:rsidP="00C06181">
      <w:pPr>
        <w:pStyle w:val="Prrafodelista"/>
        <w:numPr>
          <w:ilvl w:val="0"/>
          <w:numId w:val="13"/>
        </w:numPr>
        <w:spacing w:line="360" w:lineRule="auto"/>
        <w:jc w:val="both"/>
        <w:rPr>
          <w:rFonts w:ascii="Arial" w:hAnsi="Arial" w:cs="Arial"/>
          <w:sz w:val="22"/>
          <w:szCs w:val="22"/>
        </w:rPr>
      </w:pPr>
      <w:r w:rsidRPr="008A1FA4">
        <w:rPr>
          <w:rFonts w:ascii="Arial" w:hAnsi="Arial" w:cs="Arial"/>
          <w:sz w:val="22"/>
          <w:szCs w:val="22"/>
        </w:rPr>
        <w:t>El Comité de Salud y Seguridad, sesionará en forma ordinaria cada dos (2) meses, y extraordinariamente, cuando el caso lo amerite, estas sesiones deberán efectuarse durante horas laborables, sin que sus miembros tengan opción a ninguna retribución adicional, debiendo de dejar constancia escrita en el libro de actas u hojas movibles que para el efecto se habiliten.</w:t>
      </w: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 xml:space="preserve">Artículo 12. Funcionamiento del Comité de Salud y Seguridad. </w:t>
      </w:r>
      <w:r w:rsidRPr="008A1FA4">
        <w:rPr>
          <w:rFonts w:ascii="Arial" w:hAnsi="Arial" w:cs="Arial"/>
          <w:sz w:val="22"/>
          <w:szCs w:val="22"/>
        </w:rPr>
        <w:t xml:space="preserve">El funcionamiento del Comité de Salud y Seguridad, será de la forma siguiente: </w:t>
      </w:r>
    </w:p>
    <w:p w:rsidR="0075225E" w:rsidRPr="00C06181" w:rsidRDefault="0075225E" w:rsidP="00C06181">
      <w:pPr>
        <w:pStyle w:val="Sinespaciado"/>
      </w:pPr>
    </w:p>
    <w:p w:rsidR="0075225E" w:rsidRPr="008A1FA4" w:rsidRDefault="0075225E" w:rsidP="008A1FA4">
      <w:pPr>
        <w:pStyle w:val="Prrafodelista"/>
        <w:numPr>
          <w:ilvl w:val="0"/>
          <w:numId w:val="14"/>
        </w:numPr>
        <w:spacing w:line="360" w:lineRule="auto"/>
        <w:jc w:val="both"/>
        <w:rPr>
          <w:rFonts w:ascii="Arial" w:hAnsi="Arial" w:cs="Arial"/>
          <w:sz w:val="22"/>
          <w:szCs w:val="22"/>
        </w:rPr>
      </w:pPr>
      <w:r w:rsidRPr="008A1FA4">
        <w:rPr>
          <w:rFonts w:ascii="Arial" w:hAnsi="Arial" w:cs="Arial"/>
          <w:sz w:val="22"/>
          <w:szCs w:val="22"/>
        </w:rPr>
        <w:t>Participar en el desarrollo e implementación de programas y medidas para proteger la salud y seguridad de los trabajadores.</w:t>
      </w:r>
    </w:p>
    <w:p w:rsidR="0075225E" w:rsidRPr="00844F56" w:rsidRDefault="0075225E" w:rsidP="00844F56">
      <w:pPr>
        <w:pStyle w:val="Sinespaciado"/>
      </w:pPr>
    </w:p>
    <w:p w:rsidR="0075225E" w:rsidRPr="008A1FA4" w:rsidRDefault="0075225E" w:rsidP="008A1FA4">
      <w:pPr>
        <w:pStyle w:val="Prrafodelista"/>
        <w:numPr>
          <w:ilvl w:val="0"/>
          <w:numId w:val="14"/>
        </w:numPr>
        <w:spacing w:line="360" w:lineRule="auto"/>
        <w:jc w:val="both"/>
        <w:rPr>
          <w:rFonts w:ascii="Arial" w:hAnsi="Arial" w:cs="Arial"/>
          <w:sz w:val="22"/>
          <w:szCs w:val="22"/>
        </w:rPr>
      </w:pPr>
      <w:r w:rsidRPr="008A1FA4">
        <w:rPr>
          <w:rFonts w:ascii="Arial" w:hAnsi="Arial" w:cs="Arial"/>
          <w:sz w:val="22"/>
          <w:szCs w:val="22"/>
        </w:rPr>
        <w:t>Hacer frente a las quejas y sugerencias de los empleados con respecto a salud y seguridad.</w:t>
      </w:r>
    </w:p>
    <w:p w:rsidR="0075225E" w:rsidRPr="00C06181" w:rsidRDefault="0075225E" w:rsidP="00C06181">
      <w:pPr>
        <w:pStyle w:val="Sinespaciado"/>
      </w:pPr>
    </w:p>
    <w:p w:rsidR="0075225E" w:rsidRPr="008A1FA4" w:rsidRDefault="0075225E" w:rsidP="008A1FA4">
      <w:pPr>
        <w:pStyle w:val="Prrafodelista"/>
        <w:numPr>
          <w:ilvl w:val="0"/>
          <w:numId w:val="14"/>
        </w:numPr>
        <w:spacing w:line="360" w:lineRule="auto"/>
        <w:jc w:val="both"/>
        <w:rPr>
          <w:rFonts w:ascii="Arial" w:hAnsi="Arial" w:cs="Arial"/>
          <w:sz w:val="22"/>
          <w:szCs w:val="22"/>
        </w:rPr>
      </w:pPr>
      <w:r w:rsidRPr="008A1FA4">
        <w:rPr>
          <w:rFonts w:ascii="Arial" w:hAnsi="Arial" w:cs="Arial"/>
          <w:sz w:val="22"/>
          <w:szCs w:val="22"/>
        </w:rPr>
        <w:t>Asegurar el mantenimiento y monitoreo de los registros de riesgos del trabajo y lesiones.</w:t>
      </w:r>
    </w:p>
    <w:p w:rsidR="0075225E" w:rsidRPr="00C06181" w:rsidRDefault="0075225E" w:rsidP="00C06181">
      <w:pPr>
        <w:pStyle w:val="Sinespaciado"/>
      </w:pPr>
    </w:p>
    <w:p w:rsidR="0075225E" w:rsidRPr="008A1FA4" w:rsidRDefault="0075225E" w:rsidP="008A1FA4">
      <w:pPr>
        <w:pStyle w:val="Prrafodelista"/>
        <w:numPr>
          <w:ilvl w:val="0"/>
          <w:numId w:val="14"/>
        </w:numPr>
        <w:spacing w:line="360" w:lineRule="auto"/>
        <w:jc w:val="both"/>
        <w:rPr>
          <w:rFonts w:ascii="Arial" w:hAnsi="Arial" w:cs="Arial"/>
          <w:sz w:val="22"/>
          <w:szCs w:val="22"/>
        </w:rPr>
      </w:pPr>
      <w:r w:rsidRPr="008A1FA4">
        <w:rPr>
          <w:rFonts w:ascii="Arial" w:hAnsi="Arial" w:cs="Arial"/>
          <w:sz w:val="22"/>
          <w:szCs w:val="22"/>
        </w:rPr>
        <w:t>Monitorear y dar seguimiento a los reportes de riesgo y recomendar acciones.</w:t>
      </w:r>
    </w:p>
    <w:p w:rsidR="0075225E" w:rsidRPr="00844F56" w:rsidRDefault="0075225E" w:rsidP="00844F56">
      <w:pPr>
        <w:pStyle w:val="Sinespaciado"/>
      </w:pPr>
    </w:p>
    <w:p w:rsidR="0075225E" w:rsidRPr="008A1FA4" w:rsidRDefault="0075225E" w:rsidP="008A1FA4">
      <w:pPr>
        <w:pStyle w:val="Prrafodelista"/>
        <w:numPr>
          <w:ilvl w:val="0"/>
          <w:numId w:val="14"/>
        </w:numPr>
        <w:spacing w:line="360" w:lineRule="auto"/>
        <w:jc w:val="both"/>
        <w:rPr>
          <w:rFonts w:ascii="Arial" w:hAnsi="Arial" w:cs="Arial"/>
          <w:sz w:val="22"/>
          <w:szCs w:val="22"/>
        </w:rPr>
      </w:pPr>
      <w:r w:rsidRPr="008A1FA4">
        <w:rPr>
          <w:rFonts w:ascii="Arial" w:hAnsi="Arial" w:cs="Arial"/>
          <w:sz w:val="22"/>
          <w:szCs w:val="22"/>
        </w:rPr>
        <w:t>Establecer y promover programas que mejoren la capacitación y educación de los trabajadores con respecto a salud y seguridad.</w:t>
      </w:r>
    </w:p>
    <w:p w:rsidR="0075225E" w:rsidRPr="00844F56" w:rsidRDefault="0075225E" w:rsidP="00844F56">
      <w:pPr>
        <w:pStyle w:val="Sinespaciado"/>
      </w:pPr>
    </w:p>
    <w:p w:rsidR="0075225E" w:rsidRPr="008A1FA4" w:rsidRDefault="00B11920" w:rsidP="008A1FA4">
      <w:pPr>
        <w:pStyle w:val="Prrafodelista"/>
        <w:numPr>
          <w:ilvl w:val="0"/>
          <w:numId w:val="14"/>
        </w:numPr>
        <w:spacing w:line="360" w:lineRule="auto"/>
        <w:jc w:val="both"/>
        <w:rPr>
          <w:rFonts w:ascii="Arial" w:hAnsi="Arial" w:cs="Arial"/>
          <w:sz w:val="22"/>
          <w:szCs w:val="22"/>
        </w:rPr>
      </w:pPr>
      <w:r>
        <w:rPr>
          <w:rFonts w:ascii="Arial" w:hAnsi="Arial" w:cs="Arial"/>
          <w:sz w:val="22"/>
          <w:szCs w:val="22"/>
        </w:rPr>
        <w:t xml:space="preserve">Participar en </w:t>
      </w:r>
      <w:r w:rsidR="0075225E" w:rsidRPr="008A1FA4">
        <w:rPr>
          <w:rFonts w:ascii="Arial" w:hAnsi="Arial" w:cs="Arial"/>
          <w:sz w:val="22"/>
          <w:szCs w:val="22"/>
        </w:rPr>
        <w:t>las encuestas e investigaciones de seguridad y salud, que se realicen en el centro de trabajo por parte de las autoridades competentes y calificadas para ello.</w:t>
      </w:r>
    </w:p>
    <w:p w:rsidR="0075225E" w:rsidRPr="00844F56" w:rsidRDefault="0075225E" w:rsidP="00844F56">
      <w:pPr>
        <w:pStyle w:val="Sinespaciado"/>
      </w:pPr>
    </w:p>
    <w:p w:rsidR="0075225E" w:rsidRDefault="0075225E" w:rsidP="008A1FA4">
      <w:pPr>
        <w:pStyle w:val="Prrafodelista"/>
        <w:numPr>
          <w:ilvl w:val="0"/>
          <w:numId w:val="14"/>
        </w:numPr>
        <w:spacing w:line="360" w:lineRule="auto"/>
        <w:jc w:val="both"/>
        <w:rPr>
          <w:rFonts w:ascii="Arial" w:hAnsi="Arial" w:cs="Arial"/>
          <w:sz w:val="22"/>
          <w:szCs w:val="22"/>
        </w:rPr>
      </w:pPr>
      <w:r w:rsidRPr="008A1FA4">
        <w:rPr>
          <w:rFonts w:ascii="Arial" w:hAnsi="Arial" w:cs="Arial"/>
          <w:sz w:val="22"/>
          <w:szCs w:val="22"/>
        </w:rPr>
        <w:t>Hacer recomendaciones a la Secretarí</w:t>
      </w:r>
      <w:r w:rsidR="00B11920">
        <w:rPr>
          <w:rFonts w:ascii="Arial" w:hAnsi="Arial" w:cs="Arial"/>
          <w:sz w:val="22"/>
          <w:szCs w:val="22"/>
        </w:rPr>
        <w:t xml:space="preserve">a General de la Vicepresidencia, </w:t>
      </w:r>
      <w:r w:rsidRPr="008A1FA4">
        <w:rPr>
          <w:rFonts w:ascii="Arial" w:hAnsi="Arial" w:cs="Arial"/>
          <w:sz w:val="22"/>
          <w:szCs w:val="22"/>
        </w:rPr>
        <w:t>para las actividades del programa de seguridad y prevención de accidentes, para que por su medio coordine todo lo relacionado.</w:t>
      </w:r>
    </w:p>
    <w:p w:rsidR="00661E87" w:rsidRPr="00844F56" w:rsidRDefault="00661E87" w:rsidP="00844F56">
      <w:pPr>
        <w:pStyle w:val="Sinespaciado"/>
      </w:pPr>
    </w:p>
    <w:p w:rsidR="0075225E" w:rsidRPr="008A1FA4" w:rsidRDefault="0075225E" w:rsidP="008A1FA4">
      <w:pPr>
        <w:pStyle w:val="Prrafodelista"/>
        <w:numPr>
          <w:ilvl w:val="0"/>
          <w:numId w:val="14"/>
        </w:numPr>
        <w:spacing w:line="360" w:lineRule="auto"/>
        <w:jc w:val="both"/>
        <w:rPr>
          <w:rFonts w:ascii="Arial" w:hAnsi="Arial" w:cs="Arial"/>
          <w:sz w:val="22"/>
          <w:szCs w:val="22"/>
        </w:rPr>
      </w:pPr>
      <w:r w:rsidRPr="008A1FA4">
        <w:rPr>
          <w:rFonts w:ascii="Arial" w:hAnsi="Arial" w:cs="Arial"/>
          <w:sz w:val="22"/>
          <w:szCs w:val="22"/>
        </w:rPr>
        <w:t>Monitorear la efectividad de los programas y procedimientos de seguridad.</w:t>
      </w:r>
    </w:p>
    <w:p w:rsidR="0075225E" w:rsidRPr="00844F56" w:rsidRDefault="0075225E" w:rsidP="00844F56">
      <w:pPr>
        <w:pStyle w:val="Sinespaciado"/>
      </w:pPr>
    </w:p>
    <w:p w:rsidR="0075225E" w:rsidRDefault="00935770" w:rsidP="00844F56">
      <w:pPr>
        <w:spacing w:line="360" w:lineRule="auto"/>
        <w:jc w:val="both"/>
        <w:rPr>
          <w:rFonts w:ascii="Arial" w:hAnsi="Arial" w:cs="Arial"/>
          <w:sz w:val="22"/>
          <w:szCs w:val="22"/>
        </w:rPr>
      </w:pPr>
      <w:r>
        <w:rPr>
          <w:rFonts w:ascii="Arial" w:hAnsi="Arial" w:cs="Arial"/>
          <w:b/>
          <w:sz w:val="22"/>
          <w:szCs w:val="22"/>
        </w:rPr>
        <w:t xml:space="preserve">Artículo </w:t>
      </w:r>
      <w:r w:rsidR="0075225E" w:rsidRPr="008A1FA4">
        <w:rPr>
          <w:rFonts w:ascii="Arial" w:hAnsi="Arial" w:cs="Arial"/>
          <w:b/>
          <w:sz w:val="22"/>
          <w:szCs w:val="22"/>
        </w:rPr>
        <w:t xml:space="preserve">13. Responsabilidades de la máxima autoridad administrativa. </w:t>
      </w:r>
      <w:r w:rsidR="00661E87">
        <w:rPr>
          <w:rFonts w:ascii="Arial" w:hAnsi="Arial" w:cs="Arial"/>
          <w:sz w:val="22"/>
          <w:szCs w:val="22"/>
        </w:rPr>
        <w:t>Las responsabilidades en m</w:t>
      </w:r>
      <w:r w:rsidR="0075225E" w:rsidRPr="008A1FA4">
        <w:rPr>
          <w:rFonts w:ascii="Arial" w:hAnsi="Arial" w:cs="Arial"/>
          <w:sz w:val="22"/>
          <w:szCs w:val="22"/>
        </w:rPr>
        <w:t xml:space="preserve">ateria de Salud y Seguridad Ocupacional, sin perjuicio de las establecidas en la </w:t>
      </w:r>
      <w:r w:rsidR="00661E87">
        <w:rPr>
          <w:rFonts w:ascii="Arial" w:hAnsi="Arial" w:cs="Arial"/>
          <w:sz w:val="22"/>
          <w:szCs w:val="22"/>
        </w:rPr>
        <w:t>Ley y Tratados Internacionales v</w:t>
      </w:r>
      <w:r w:rsidR="0075225E" w:rsidRPr="008A1FA4">
        <w:rPr>
          <w:rFonts w:ascii="Arial" w:hAnsi="Arial" w:cs="Arial"/>
          <w:sz w:val="22"/>
          <w:szCs w:val="22"/>
        </w:rPr>
        <w:t>igentes, son las siguientes:</w:t>
      </w:r>
    </w:p>
    <w:p w:rsidR="00CD71AF" w:rsidRPr="00844F56" w:rsidRDefault="00CD71AF" w:rsidP="00CD71AF">
      <w:pPr>
        <w:pStyle w:val="Sinespaciado"/>
      </w:pPr>
    </w:p>
    <w:p w:rsidR="0075225E" w:rsidRPr="008A1FA4" w:rsidRDefault="0075225E" w:rsidP="008A1FA4">
      <w:pPr>
        <w:pStyle w:val="Prrafodelista"/>
        <w:numPr>
          <w:ilvl w:val="0"/>
          <w:numId w:val="15"/>
        </w:numPr>
        <w:spacing w:line="360" w:lineRule="auto"/>
        <w:jc w:val="both"/>
        <w:rPr>
          <w:rFonts w:ascii="Arial" w:hAnsi="Arial" w:cs="Arial"/>
          <w:sz w:val="22"/>
          <w:szCs w:val="22"/>
        </w:rPr>
      </w:pPr>
      <w:r w:rsidRPr="008A1FA4">
        <w:rPr>
          <w:rFonts w:ascii="Arial" w:hAnsi="Arial" w:cs="Arial"/>
          <w:sz w:val="22"/>
          <w:szCs w:val="22"/>
        </w:rPr>
        <w:t>Asegurar el cumplimiento de la legislación nacional vigente aplicable en materia de Salud y Seguridad Ocupacional, en lo que le es aplicable.</w:t>
      </w:r>
    </w:p>
    <w:p w:rsidR="0075225E" w:rsidRPr="00661E87" w:rsidRDefault="0075225E" w:rsidP="00661E87">
      <w:pPr>
        <w:pStyle w:val="Sinespaciado"/>
      </w:pPr>
    </w:p>
    <w:p w:rsidR="0075225E" w:rsidRPr="008A1FA4" w:rsidRDefault="0075225E" w:rsidP="008A1FA4">
      <w:pPr>
        <w:pStyle w:val="Prrafodelista"/>
        <w:numPr>
          <w:ilvl w:val="0"/>
          <w:numId w:val="15"/>
        </w:numPr>
        <w:spacing w:line="360" w:lineRule="auto"/>
        <w:jc w:val="both"/>
        <w:rPr>
          <w:rFonts w:ascii="Arial" w:hAnsi="Arial" w:cs="Arial"/>
          <w:sz w:val="22"/>
          <w:szCs w:val="22"/>
        </w:rPr>
      </w:pPr>
      <w:r w:rsidRPr="008A1FA4">
        <w:rPr>
          <w:rFonts w:ascii="Arial" w:hAnsi="Arial" w:cs="Arial"/>
          <w:sz w:val="22"/>
          <w:szCs w:val="22"/>
        </w:rPr>
        <w:t>Establecer mecanismos para motivar la participación e integración de los trabajadores en prevención de riesgos laborales.</w:t>
      </w:r>
    </w:p>
    <w:p w:rsidR="0075225E" w:rsidRPr="00661E87" w:rsidRDefault="0075225E" w:rsidP="00661E87">
      <w:pPr>
        <w:pStyle w:val="Sinespaciado"/>
      </w:pPr>
    </w:p>
    <w:p w:rsidR="0075225E" w:rsidRPr="00775FA8" w:rsidRDefault="0075225E" w:rsidP="00661E87">
      <w:pPr>
        <w:pStyle w:val="Prrafodelista"/>
        <w:numPr>
          <w:ilvl w:val="0"/>
          <w:numId w:val="15"/>
        </w:numPr>
        <w:spacing w:line="360" w:lineRule="auto"/>
        <w:jc w:val="both"/>
        <w:rPr>
          <w:rFonts w:ascii="Arial" w:hAnsi="Arial" w:cs="Arial"/>
          <w:sz w:val="22"/>
          <w:szCs w:val="22"/>
        </w:rPr>
      </w:pPr>
      <w:r w:rsidRPr="008A1FA4">
        <w:rPr>
          <w:rFonts w:ascii="Arial" w:hAnsi="Arial" w:cs="Arial"/>
          <w:sz w:val="22"/>
          <w:szCs w:val="22"/>
        </w:rPr>
        <w:t>Apoyar y fortalecer la implementación de gestión de salud y seguridad en el trabajo de acuerdo al diseño de la Institución.</w:t>
      </w:r>
    </w:p>
    <w:p w:rsidR="0075225E" w:rsidRPr="00F0596C" w:rsidRDefault="0075225E" w:rsidP="00661E87">
      <w:pPr>
        <w:pStyle w:val="Prrafodelista"/>
        <w:numPr>
          <w:ilvl w:val="0"/>
          <w:numId w:val="15"/>
        </w:numPr>
        <w:spacing w:line="360" w:lineRule="auto"/>
        <w:jc w:val="both"/>
        <w:rPr>
          <w:rFonts w:ascii="Arial" w:hAnsi="Arial" w:cs="Arial"/>
          <w:sz w:val="22"/>
          <w:szCs w:val="22"/>
        </w:rPr>
      </w:pPr>
      <w:r w:rsidRPr="008A1FA4">
        <w:rPr>
          <w:rFonts w:ascii="Arial" w:hAnsi="Arial" w:cs="Arial"/>
          <w:sz w:val="22"/>
          <w:szCs w:val="22"/>
        </w:rPr>
        <w:t>Garantizar la asignación de recursos humanos, materiales y tecnológicos, necesarios para la implementación de los programas de Salud y Seguridad Ocupacional, con la finalidad de cumplir los objetivos del presente Reglamento.</w:t>
      </w:r>
    </w:p>
    <w:p w:rsidR="0075225E" w:rsidRPr="008A1FA4" w:rsidRDefault="0075225E" w:rsidP="008A1FA4">
      <w:pPr>
        <w:pStyle w:val="Prrafodelista"/>
        <w:numPr>
          <w:ilvl w:val="0"/>
          <w:numId w:val="15"/>
        </w:numPr>
        <w:spacing w:line="360" w:lineRule="auto"/>
        <w:jc w:val="both"/>
        <w:rPr>
          <w:rFonts w:ascii="Arial" w:hAnsi="Arial" w:cs="Arial"/>
          <w:sz w:val="22"/>
          <w:szCs w:val="22"/>
        </w:rPr>
      </w:pPr>
      <w:r w:rsidRPr="008A1FA4">
        <w:rPr>
          <w:rFonts w:ascii="Arial" w:hAnsi="Arial" w:cs="Arial"/>
          <w:sz w:val="22"/>
          <w:szCs w:val="22"/>
        </w:rPr>
        <w:t>Conocer los resultados de la investigación de accidentes laborales y enfermedades profesionales.</w:t>
      </w:r>
    </w:p>
    <w:p w:rsidR="0075225E" w:rsidRPr="00661E87" w:rsidRDefault="0075225E" w:rsidP="00661E87">
      <w:pPr>
        <w:pStyle w:val="Sinespaciado"/>
      </w:pPr>
    </w:p>
    <w:p w:rsidR="0075225E" w:rsidRPr="008A1FA4" w:rsidRDefault="0075225E" w:rsidP="008A1FA4">
      <w:pPr>
        <w:pStyle w:val="Prrafodelista"/>
        <w:numPr>
          <w:ilvl w:val="0"/>
          <w:numId w:val="15"/>
        </w:numPr>
        <w:spacing w:line="360" w:lineRule="auto"/>
        <w:jc w:val="both"/>
        <w:rPr>
          <w:rFonts w:ascii="Arial" w:hAnsi="Arial" w:cs="Arial"/>
          <w:sz w:val="22"/>
          <w:szCs w:val="22"/>
        </w:rPr>
      </w:pPr>
      <w:r w:rsidRPr="008A1FA4">
        <w:rPr>
          <w:rFonts w:ascii="Arial" w:hAnsi="Arial" w:cs="Arial"/>
          <w:sz w:val="22"/>
          <w:szCs w:val="22"/>
        </w:rPr>
        <w:t>Evaluar el desempeño y cumplimiento de los objetivos enmarcados en salud y seguridad en el trabajo.</w:t>
      </w:r>
    </w:p>
    <w:p w:rsidR="0075225E" w:rsidRPr="00661E87" w:rsidRDefault="0075225E" w:rsidP="00661E87">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 xml:space="preserve">Artículo 14. Responsabilidad de los Secretarios, Directores y Jefes de Unidad. </w:t>
      </w:r>
      <w:r w:rsidRPr="008A1FA4">
        <w:rPr>
          <w:rFonts w:ascii="Arial" w:hAnsi="Arial" w:cs="Arial"/>
          <w:sz w:val="22"/>
          <w:szCs w:val="22"/>
        </w:rPr>
        <w:t>Son responsabilidades de quienes coadyuvan en la dirigencia de la Institución, en el ámbito concerniente a la Salud y Seguridad Ocupacional, sin perjuicio de las consideraciones establecidas en la Ley, las siguientes:</w:t>
      </w:r>
    </w:p>
    <w:p w:rsidR="0075225E" w:rsidRPr="00661E87" w:rsidRDefault="0075225E" w:rsidP="00661E87">
      <w:pPr>
        <w:pStyle w:val="Sinespaciado"/>
      </w:pPr>
    </w:p>
    <w:p w:rsidR="0075225E" w:rsidRDefault="0075225E" w:rsidP="008A1FA4">
      <w:pPr>
        <w:pStyle w:val="Prrafodelista"/>
        <w:numPr>
          <w:ilvl w:val="0"/>
          <w:numId w:val="16"/>
        </w:numPr>
        <w:spacing w:line="360" w:lineRule="auto"/>
        <w:jc w:val="both"/>
        <w:rPr>
          <w:rFonts w:ascii="Arial" w:hAnsi="Arial" w:cs="Arial"/>
          <w:sz w:val="22"/>
          <w:szCs w:val="22"/>
        </w:rPr>
      </w:pPr>
      <w:r w:rsidRPr="008A1FA4">
        <w:rPr>
          <w:rFonts w:ascii="Arial" w:hAnsi="Arial" w:cs="Arial"/>
          <w:sz w:val="22"/>
          <w:szCs w:val="22"/>
        </w:rPr>
        <w:t>Apoyar la Gestión de Salud y Seguridad Ocupacional en la Institución.</w:t>
      </w:r>
    </w:p>
    <w:p w:rsidR="00844F56" w:rsidRPr="00844F56" w:rsidRDefault="00844F56" w:rsidP="00844F56">
      <w:pPr>
        <w:pStyle w:val="Sinespaciado"/>
      </w:pPr>
    </w:p>
    <w:p w:rsidR="0075225E" w:rsidRPr="008A1FA4" w:rsidRDefault="0075225E" w:rsidP="008A1FA4">
      <w:pPr>
        <w:pStyle w:val="Prrafodelista"/>
        <w:numPr>
          <w:ilvl w:val="0"/>
          <w:numId w:val="16"/>
        </w:numPr>
        <w:spacing w:line="360" w:lineRule="auto"/>
        <w:jc w:val="both"/>
        <w:rPr>
          <w:rFonts w:ascii="Arial" w:hAnsi="Arial" w:cs="Arial"/>
          <w:sz w:val="22"/>
          <w:szCs w:val="22"/>
        </w:rPr>
      </w:pPr>
      <w:r w:rsidRPr="008A1FA4">
        <w:rPr>
          <w:rFonts w:ascii="Arial" w:hAnsi="Arial" w:cs="Arial"/>
          <w:sz w:val="22"/>
          <w:szCs w:val="22"/>
        </w:rPr>
        <w:t xml:space="preserve">Garantizar que todo trabajador a su cargo, conozca y aplique las disposiciones del presente </w:t>
      </w:r>
      <w:r w:rsidR="00661E87">
        <w:rPr>
          <w:rFonts w:ascii="Arial" w:hAnsi="Arial" w:cs="Arial"/>
          <w:sz w:val="22"/>
          <w:szCs w:val="22"/>
        </w:rPr>
        <w:t>Plan</w:t>
      </w:r>
      <w:r w:rsidRPr="008A1FA4">
        <w:rPr>
          <w:rFonts w:ascii="Arial" w:hAnsi="Arial" w:cs="Arial"/>
          <w:sz w:val="22"/>
          <w:szCs w:val="22"/>
        </w:rPr>
        <w:t>, tanto generales como específicas que se han establecido, los riesgos propios del puesto de trabajo y el uso de los equipos de protección personal necesarios para el cumplimiento de las actividades que le correspondan ejecutar, en caso fuera necesario.</w:t>
      </w:r>
    </w:p>
    <w:p w:rsidR="0075225E" w:rsidRPr="00661E87" w:rsidRDefault="0075225E" w:rsidP="00661E87">
      <w:pPr>
        <w:pStyle w:val="Sinespaciado"/>
      </w:pPr>
    </w:p>
    <w:p w:rsidR="0075225E" w:rsidRPr="008A1FA4" w:rsidRDefault="0075225E" w:rsidP="008A1FA4">
      <w:pPr>
        <w:pStyle w:val="Prrafodelista"/>
        <w:numPr>
          <w:ilvl w:val="0"/>
          <w:numId w:val="16"/>
        </w:numPr>
        <w:spacing w:line="360" w:lineRule="auto"/>
        <w:jc w:val="both"/>
        <w:rPr>
          <w:rFonts w:ascii="Arial" w:hAnsi="Arial" w:cs="Arial"/>
          <w:sz w:val="22"/>
          <w:szCs w:val="22"/>
        </w:rPr>
      </w:pPr>
      <w:r w:rsidRPr="008A1FA4">
        <w:rPr>
          <w:rFonts w:ascii="Arial" w:hAnsi="Arial" w:cs="Arial"/>
          <w:sz w:val="22"/>
          <w:szCs w:val="22"/>
        </w:rPr>
        <w:t>Mantener constantemente informados a sus colaboradores respecto a todo cambio en los procesos de trabajo que impliquen nuevos riesgos.</w:t>
      </w:r>
    </w:p>
    <w:p w:rsidR="0075225E" w:rsidRPr="00661E87" w:rsidRDefault="0075225E" w:rsidP="00661E87">
      <w:pPr>
        <w:pStyle w:val="Sinespaciado"/>
      </w:pPr>
    </w:p>
    <w:p w:rsidR="0075225E" w:rsidRDefault="0075225E" w:rsidP="008A1FA4">
      <w:pPr>
        <w:pStyle w:val="Prrafodelista"/>
        <w:numPr>
          <w:ilvl w:val="0"/>
          <w:numId w:val="16"/>
        </w:numPr>
        <w:spacing w:line="360" w:lineRule="auto"/>
        <w:jc w:val="both"/>
        <w:rPr>
          <w:rFonts w:ascii="Arial" w:hAnsi="Arial" w:cs="Arial"/>
          <w:sz w:val="22"/>
          <w:szCs w:val="22"/>
        </w:rPr>
      </w:pPr>
      <w:r w:rsidRPr="008A1FA4">
        <w:rPr>
          <w:rFonts w:ascii="Arial" w:hAnsi="Arial" w:cs="Arial"/>
          <w:sz w:val="22"/>
          <w:szCs w:val="22"/>
        </w:rPr>
        <w:t>Motivar a su personal para la participación e integración tanto en aspectos como en medidas de prevención de riesgos laborales.</w:t>
      </w:r>
    </w:p>
    <w:p w:rsidR="00661E87" w:rsidRPr="00661E87" w:rsidRDefault="00661E87" w:rsidP="00661E87">
      <w:pPr>
        <w:pStyle w:val="Sinespaciado"/>
      </w:pPr>
    </w:p>
    <w:p w:rsidR="0075225E" w:rsidRPr="008A1FA4" w:rsidRDefault="0075225E" w:rsidP="008A1FA4">
      <w:pPr>
        <w:pStyle w:val="Prrafodelista"/>
        <w:numPr>
          <w:ilvl w:val="0"/>
          <w:numId w:val="16"/>
        </w:numPr>
        <w:spacing w:line="360" w:lineRule="auto"/>
        <w:jc w:val="both"/>
        <w:rPr>
          <w:rFonts w:ascii="Arial" w:hAnsi="Arial" w:cs="Arial"/>
          <w:sz w:val="22"/>
          <w:szCs w:val="22"/>
        </w:rPr>
      </w:pPr>
      <w:r w:rsidRPr="008A1FA4">
        <w:rPr>
          <w:rFonts w:ascii="Arial" w:hAnsi="Arial" w:cs="Arial"/>
          <w:sz w:val="22"/>
          <w:szCs w:val="22"/>
        </w:rPr>
        <w:t>Garantizar la Salud y Seguridad Ocupacional en sus áreas de trabajo, no permitiendo la operatividad de máquinas y/o el empleo de herramientas, materiales y/o equipos no adecuados, inseguros o en mal estado.</w:t>
      </w:r>
    </w:p>
    <w:p w:rsidR="0075225E" w:rsidRPr="00661E87" w:rsidRDefault="0075225E" w:rsidP="00661E87">
      <w:pPr>
        <w:pStyle w:val="Sinespaciado"/>
      </w:pPr>
    </w:p>
    <w:p w:rsidR="00CE2CF6" w:rsidRPr="00F03715" w:rsidRDefault="00661E87" w:rsidP="00F03715">
      <w:pPr>
        <w:pStyle w:val="Prrafodelista"/>
        <w:numPr>
          <w:ilvl w:val="0"/>
          <w:numId w:val="16"/>
        </w:numPr>
        <w:spacing w:line="360" w:lineRule="auto"/>
        <w:jc w:val="both"/>
        <w:rPr>
          <w:rFonts w:ascii="Arial" w:hAnsi="Arial" w:cs="Arial"/>
          <w:sz w:val="22"/>
          <w:szCs w:val="22"/>
        </w:rPr>
      </w:pPr>
      <w:r>
        <w:rPr>
          <w:rFonts w:ascii="Arial" w:hAnsi="Arial" w:cs="Arial"/>
          <w:sz w:val="22"/>
          <w:szCs w:val="22"/>
        </w:rPr>
        <w:t xml:space="preserve">Informar al Comité de Salud </w:t>
      </w:r>
      <w:r w:rsidR="0075225E" w:rsidRPr="008A1FA4">
        <w:rPr>
          <w:rFonts w:ascii="Arial" w:hAnsi="Arial" w:cs="Arial"/>
          <w:sz w:val="22"/>
          <w:szCs w:val="22"/>
        </w:rPr>
        <w:t>y Seguridad de forma inmediata las acciones y/o condiciones por debajo de los estándares detectados en los puestos de trabajo a fin de que se adopten acciones preventivas y/o correctivas.</w:t>
      </w:r>
    </w:p>
    <w:p w:rsidR="00CE2CF6" w:rsidRPr="00CE2CF6" w:rsidRDefault="00CE2CF6" w:rsidP="00CE2CF6">
      <w:pPr>
        <w:pStyle w:val="Sinespaciado"/>
      </w:pPr>
    </w:p>
    <w:p w:rsidR="0075225E" w:rsidRPr="008A1FA4" w:rsidRDefault="0075225E" w:rsidP="008A1FA4">
      <w:pPr>
        <w:pStyle w:val="Prrafodelista"/>
        <w:numPr>
          <w:ilvl w:val="0"/>
          <w:numId w:val="16"/>
        </w:numPr>
        <w:spacing w:line="360" w:lineRule="auto"/>
        <w:jc w:val="both"/>
        <w:rPr>
          <w:rFonts w:ascii="Arial" w:hAnsi="Arial" w:cs="Arial"/>
          <w:sz w:val="22"/>
          <w:szCs w:val="22"/>
        </w:rPr>
      </w:pPr>
      <w:r w:rsidRPr="008A1FA4">
        <w:rPr>
          <w:rFonts w:ascii="Arial" w:hAnsi="Arial" w:cs="Arial"/>
          <w:sz w:val="22"/>
          <w:szCs w:val="22"/>
        </w:rPr>
        <w:t>Facilitar en los casos de accidentes y/o incidentes de trabajo, la investigación según les corresponda; además, proponer las medidas correctivas y/o preventivas pertinentes.</w:t>
      </w:r>
    </w:p>
    <w:p w:rsidR="0075225E" w:rsidRPr="00661E87" w:rsidRDefault="0075225E" w:rsidP="00661E87">
      <w:pPr>
        <w:pStyle w:val="Sinespaciado"/>
      </w:pPr>
    </w:p>
    <w:p w:rsidR="0075225E" w:rsidRPr="00F03715" w:rsidRDefault="0075225E" w:rsidP="008A1FA4">
      <w:pPr>
        <w:pStyle w:val="Prrafodelista"/>
        <w:numPr>
          <w:ilvl w:val="0"/>
          <w:numId w:val="16"/>
        </w:numPr>
        <w:spacing w:line="360" w:lineRule="auto"/>
        <w:jc w:val="both"/>
        <w:rPr>
          <w:rFonts w:ascii="Arial" w:hAnsi="Arial" w:cs="Arial"/>
          <w:sz w:val="22"/>
          <w:szCs w:val="22"/>
        </w:rPr>
      </w:pPr>
      <w:r w:rsidRPr="008A1FA4">
        <w:rPr>
          <w:rFonts w:ascii="Arial" w:hAnsi="Arial" w:cs="Arial"/>
          <w:sz w:val="22"/>
          <w:szCs w:val="22"/>
        </w:rPr>
        <w:t>Ejecutar con el personal a su cargo los planes de emergencias y contingencia.</w:t>
      </w:r>
    </w:p>
    <w:p w:rsidR="00F0596C" w:rsidRDefault="00F0596C" w:rsidP="008A1FA4">
      <w:pPr>
        <w:spacing w:line="360" w:lineRule="auto"/>
        <w:jc w:val="center"/>
        <w:rPr>
          <w:rFonts w:ascii="Arial" w:hAnsi="Arial" w:cs="Arial"/>
          <w:b/>
          <w:sz w:val="22"/>
          <w:szCs w:val="22"/>
        </w:rPr>
      </w:pPr>
    </w:p>
    <w:p w:rsidR="0075225E" w:rsidRPr="008A1FA4" w:rsidRDefault="0075225E" w:rsidP="008A1FA4">
      <w:pPr>
        <w:spacing w:line="360" w:lineRule="auto"/>
        <w:jc w:val="center"/>
        <w:rPr>
          <w:rFonts w:ascii="Arial" w:hAnsi="Arial" w:cs="Arial"/>
          <w:b/>
          <w:sz w:val="22"/>
          <w:szCs w:val="22"/>
        </w:rPr>
      </w:pPr>
      <w:r w:rsidRPr="008A1FA4">
        <w:rPr>
          <w:rFonts w:ascii="Arial" w:hAnsi="Arial" w:cs="Arial"/>
          <w:b/>
          <w:sz w:val="22"/>
          <w:szCs w:val="22"/>
        </w:rPr>
        <w:t>CAPÍTULO V</w:t>
      </w:r>
    </w:p>
    <w:p w:rsidR="0075225E" w:rsidRPr="008A1FA4" w:rsidRDefault="0075225E" w:rsidP="00661E87">
      <w:pPr>
        <w:spacing w:line="360" w:lineRule="auto"/>
        <w:jc w:val="center"/>
        <w:rPr>
          <w:rFonts w:ascii="Arial" w:hAnsi="Arial" w:cs="Arial"/>
          <w:b/>
          <w:sz w:val="22"/>
          <w:szCs w:val="22"/>
        </w:rPr>
      </w:pPr>
      <w:r w:rsidRPr="008A1FA4">
        <w:rPr>
          <w:rFonts w:ascii="Arial" w:hAnsi="Arial" w:cs="Arial"/>
          <w:b/>
          <w:sz w:val="22"/>
          <w:szCs w:val="22"/>
        </w:rPr>
        <w:t>DE LA PREVENCIÓN DE RIESGOS EN LA POBLACIÓN VULNERABLE</w:t>
      </w:r>
    </w:p>
    <w:p w:rsidR="0075225E" w:rsidRPr="00661E87" w:rsidRDefault="0075225E" w:rsidP="00661E87">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 xml:space="preserve">Artículo 15. Personal Vulnerable. </w:t>
      </w:r>
      <w:r w:rsidRPr="008A1FA4">
        <w:rPr>
          <w:rFonts w:ascii="Arial" w:hAnsi="Arial" w:cs="Arial"/>
          <w:sz w:val="22"/>
          <w:szCs w:val="22"/>
        </w:rPr>
        <w:t xml:space="preserve">La máxima autoridad administrativa, a través del Comité de Salud y Seguridad, garantizará las condiciones de seguridad y salud a todos los trabajadores que se encuentre en el rango de población vulnerable, a fin de evitar su exposición a factores de riesgo, considerados por su condición física o grado de discapacidad, estado de embarazo y lactancia, de acuerdo a la normativa vigente, siendo estos los siguientes: </w:t>
      </w:r>
    </w:p>
    <w:p w:rsidR="0075225E" w:rsidRPr="00661E87" w:rsidRDefault="0075225E" w:rsidP="00661E87">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Personal Femenino</w:t>
      </w:r>
    </w:p>
    <w:p w:rsidR="0075225E" w:rsidRPr="00661E87" w:rsidRDefault="0075225E" w:rsidP="00661E87">
      <w:pPr>
        <w:pStyle w:val="Sinespaciado"/>
      </w:pPr>
    </w:p>
    <w:p w:rsidR="0075225E" w:rsidRPr="008A1FA4" w:rsidRDefault="0075225E" w:rsidP="008A1FA4">
      <w:pPr>
        <w:pStyle w:val="Prrafodelista"/>
        <w:numPr>
          <w:ilvl w:val="0"/>
          <w:numId w:val="17"/>
        </w:numPr>
        <w:spacing w:line="360" w:lineRule="auto"/>
        <w:jc w:val="both"/>
        <w:rPr>
          <w:rFonts w:ascii="Arial" w:hAnsi="Arial" w:cs="Arial"/>
          <w:sz w:val="22"/>
          <w:szCs w:val="22"/>
        </w:rPr>
      </w:pPr>
      <w:r w:rsidRPr="008A1FA4">
        <w:rPr>
          <w:rFonts w:ascii="Arial" w:hAnsi="Arial" w:cs="Arial"/>
          <w:sz w:val="22"/>
          <w:szCs w:val="22"/>
        </w:rPr>
        <w:t>Contratará personal femenino sin discriminación de ningún tipo, quienes realizarán las mismas funciones del personal masculino, salvo excepciones previstas expresamente en la legislación vigente.</w:t>
      </w:r>
    </w:p>
    <w:p w:rsidR="0075225E" w:rsidRPr="009A4CF9" w:rsidRDefault="0075225E" w:rsidP="009A4CF9">
      <w:pPr>
        <w:pStyle w:val="Sinespaciado"/>
      </w:pPr>
    </w:p>
    <w:p w:rsidR="0075225E" w:rsidRPr="009A4CF9" w:rsidRDefault="0075225E" w:rsidP="009A4CF9">
      <w:pPr>
        <w:pStyle w:val="Prrafodelista"/>
        <w:numPr>
          <w:ilvl w:val="0"/>
          <w:numId w:val="17"/>
        </w:numPr>
        <w:spacing w:line="360" w:lineRule="auto"/>
        <w:jc w:val="both"/>
        <w:rPr>
          <w:rFonts w:ascii="Arial" w:hAnsi="Arial" w:cs="Arial"/>
          <w:sz w:val="22"/>
          <w:szCs w:val="22"/>
        </w:rPr>
      </w:pPr>
      <w:r w:rsidRPr="008A1FA4">
        <w:rPr>
          <w:rFonts w:ascii="Arial" w:hAnsi="Arial" w:cs="Arial"/>
          <w:sz w:val="22"/>
          <w:szCs w:val="22"/>
        </w:rPr>
        <w:t xml:space="preserve">En concordancia con las normas legales </w:t>
      </w:r>
      <w:r w:rsidR="009A4CF9">
        <w:rPr>
          <w:rFonts w:ascii="Arial" w:hAnsi="Arial" w:cs="Arial"/>
          <w:sz w:val="22"/>
          <w:szCs w:val="22"/>
        </w:rPr>
        <w:t>vigentes, el periodo de suspensión por mat</w:t>
      </w:r>
      <w:r w:rsidR="00842D52">
        <w:rPr>
          <w:rFonts w:ascii="Arial" w:hAnsi="Arial" w:cs="Arial"/>
          <w:sz w:val="22"/>
          <w:szCs w:val="22"/>
        </w:rPr>
        <w:t>ernidad será</w:t>
      </w:r>
      <w:r w:rsidR="00F35BFB">
        <w:rPr>
          <w:rFonts w:ascii="Arial" w:hAnsi="Arial" w:cs="Arial"/>
          <w:sz w:val="22"/>
          <w:szCs w:val="22"/>
        </w:rPr>
        <w:t xml:space="preserve"> </w:t>
      </w:r>
      <w:r w:rsidR="00490127" w:rsidRPr="00490127">
        <w:rPr>
          <w:rFonts w:ascii="Arial" w:hAnsi="Arial" w:cs="Arial"/>
          <w:sz w:val="22"/>
          <w:szCs w:val="22"/>
        </w:rPr>
        <w:t>84 días de descanso (30 días de pr</w:t>
      </w:r>
      <w:r w:rsidR="009A4CF9">
        <w:rPr>
          <w:rFonts w:ascii="Arial" w:hAnsi="Arial" w:cs="Arial"/>
          <w:sz w:val="22"/>
          <w:szCs w:val="22"/>
        </w:rPr>
        <w:t xml:space="preserve">enatal y 54 días de postnatal). </w:t>
      </w:r>
      <w:r w:rsidR="00490127" w:rsidRPr="009A4CF9">
        <w:rPr>
          <w:rFonts w:ascii="Arial" w:hAnsi="Arial" w:cs="Arial"/>
          <w:sz w:val="22"/>
          <w:szCs w:val="22"/>
        </w:rPr>
        <w:t xml:space="preserve">Por aborto el período de suspensión </w:t>
      </w:r>
      <w:r w:rsidR="009A4CF9" w:rsidRPr="009A4CF9">
        <w:rPr>
          <w:rFonts w:ascii="Arial" w:hAnsi="Arial" w:cs="Arial"/>
          <w:sz w:val="22"/>
          <w:szCs w:val="22"/>
        </w:rPr>
        <w:t>será como</w:t>
      </w:r>
      <w:r w:rsidR="009A4CF9">
        <w:rPr>
          <w:rFonts w:ascii="Arial" w:hAnsi="Arial" w:cs="Arial"/>
          <w:sz w:val="22"/>
          <w:szCs w:val="22"/>
        </w:rPr>
        <w:t xml:space="preserve"> máximo </w:t>
      </w:r>
      <w:r w:rsidR="00490127" w:rsidRPr="009A4CF9">
        <w:rPr>
          <w:rFonts w:ascii="Arial" w:hAnsi="Arial" w:cs="Arial"/>
          <w:sz w:val="22"/>
          <w:szCs w:val="22"/>
        </w:rPr>
        <w:t>27 días.</w:t>
      </w:r>
    </w:p>
    <w:p w:rsidR="0075225E" w:rsidRPr="00661E87" w:rsidRDefault="0075225E" w:rsidP="00661E87">
      <w:pPr>
        <w:pStyle w:val="Sinespaciado"/>
      </w:pPr>
    </w:p>
    <w:p w:rsidR="0075225E" w:rsidRPr="008A1FA4" w:rsidRDefault="0075225E" w:rsidP="008A1FA4">
      <w:pPr>
        <w:pStyle w:val="Prrafodelista"/>
        <w:numPr>
          <w:ilvl w:val="0"/>
          <w:numId w:val="17"/>
        </w:numPr>
        <w:spacing w:line="360" w:lineRule="auto"/>
        <w:jc w:val="both"/>
        <w:rPr>
          <w:rFonts w:ascii="Arial" w:hAnsi="Arial" w:cs="Arial"/>
          <w:sz w:val="22"/>
          <w:szCs w:val="22"/>
        </w:rPr>
      </w:pPr>
      <w:r w:rsidRPr="008A1FA4">
        <w:rPr>
          <w:rFonts w:ascii="Arial" w:hAnsi="Arial" w:cs="Arial"/>
          <w:sz w:val="22"/>
          <w:szCs w:val="22"/>
        </w:rPr>
        <w:t xml:space="preserve">La </w:t>
      </w:r>
      <w:r w:rsidR="00661E87">
        <w:rPr>
          <w:rFonts w:ascii="Arial" w:hAnsi="Arial" w:cs="Arial"/>
          <w:sz w:val="22"/>
          <w:szCs w:val="22"/>
        </w:rPr>
        <w:t>Institución garantizará</w:t>
      </w:r>
      <w:r w:rsidRPr="008A1FA4">
        <w:rPr>
          <w:rFonts w:ascii="Arial" w:hAnsi="Arial" w:cs="Arial"/>
          <w:sz w:val="22"/>
          <w:szCs w:val="22"/>
        </w:rPr>
        <w:t xml:space="preserve"> la no exposición del personal femenino en estado de embarazo y lactancia a factores de riesgo, que pudieran afectar su estado de salud.</w:t>
      </w:r>
    </w:p>
    <w:p w:rsidR="0075225E" w:rsidRPr="00661E87" w:rsidRDefault="0075225E" w:rsidP="00661E87">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Personal con discapacidad</w:t>
      </w:r>
    </w:p>
    <w:p w:rsidR="0075225E" w:rsidRPr="00844F56" w:rsidRDefault="0075225E" w:rsidP="00844F56">
      <w:pPr>
        <w:pStyle w:val="Sinespaciado"/>
      </w:pPr>
    </w:p>
    <w:p w:rsidR="0075225E" w:rsidRPr="008A1FA4" w:rsidRDefault="0075225E" w:rsidP="008A1FA4">
      <w:pPr>
        <w:pStyle w:val="Prrafodelista"/>
        <w:numPr>
          <w:ilvl w:val="0"/>
          <w:numId w:val="18"/>
        </w:numPr>
        <w:spacing w:line="360" w:lineRule="auto"/>
        <w:jc w:val="both"/>
        <w:rPr>
          <w:rFonts w:ascii="Arial" w:hAnsi="Arial" w:cs="Arial"/>
          <w:sz w:val="22"/>
          <w:szCs w:val="22"/>
        </w:rPr>
      </w:pPr>
      <w:r w:rsidRPr="008A1FA4">
        <w:rPr>
          <w:rFonts w:ascii="Arial" w:hAnsi="Arial" w:cs="Arial"/>
          <w:sz w:val="22"/>
          <w:szCs w:val="22"/>
        </w:rPr>
        <w:t xml:space="preserve">La </w:t>
      </w:r>
      <w:r w:rsidR="00661E87" w:rsidRPr="008A1FA4">
        <w:rPr>
          <w:rFonts w:ascii="Arial" w:hAnsi="Arial" w:cs="Arial"/>
          <w:sz w:val="22"/>
          <w:szCs w:val="22"/>
        </w:rPr>
        <w:t>Institución que</w:t>
      </w:r>
      <w:r w:rsidRPr="008A1FA4">
        <w:rPr>
          <w:rFonts w:ascii="Arial" w:hAnsi="Arial" w:cs="Arial"/>
          <w:sz w:val="22"/>
          <w:szCs w:val="22"/>
        </w:rPr>
        <w:t xml:space="preserve"> cuente con personal con discapacidad, garantizará la protección de los trabajadores, que por su condición de capacidades especiales sean sensibles a los riesgos derivados del trabajo, para tal fin el Comité de Salud y Seguridad, hará las recomendaciones respectivas respecto a las medidas de prevención y protección necesarias a fin de evitar agravar su condición física y psicológica.</w:t>
      </w:r>
    </w:p>
    <w:p w:rsidR="0075225E" w:rsidRPr="00661E87" w:rsidRDefault="0075225E" w:rsidP="00661E87">
      <w:pPr>
        <w:pStyle w:val="Sinespaciado"/>
      </w:pPr>
    </w:p>
    <w:p w:rsidR="0075225E" w:rsidRDefault="00603927" w:rsidP="008A1FA4">
      <w:pPr>
        <w:pStyle w:val="Prrafodelista"/>
        <w:numPr>
          <w:ilvl w:val="0"/>
          <w:numId w:val="18"/>
        </w:numPr>
        <w:spacing w:line="360" w:lineRule="auto"/>
        <w:jc w:val="both"/>
        <w:rPr>
          <w:rFonts w:ascii="Arial" w:hAnsi="Arial" w:cs="Arial"/>
          <w:sz w:val="22"/>
          <w:szCs w:val="22"/>
        </w:rPr>
      </w:pPr>
      <w:r>
        <w:rPr>
          <w:rFonts w:ascii="Arial" w:hAnsi="Arial" w:cs="Arial"/>
          <w:sz w:val="22"/>
          <w:szCs w:val="22"/>
        </w:rPr>
        <w:t>Dependiendo de las plazas</w:t>
      </w:r>
      <w:r w:rsidR="0075225E" w:rsidRPr="008A1FA4">
        <w:rPr>
          <w:rFonts w:ascii="Arial" w:hAnsi="Arial" w:cs="Arial"/>
          <w:sz w:val="22"/>
          <w:szCs w:val="22"/>
        </w:rPr>
        <w:t xml:space="preserve"> vacantes y de los criterios de aptitudes y actitudes, deberán ser contratados para realizar actividades que no agraven su condición física y/o psicológica.</w:t>
      </w:r>
    </w:p>
    <w:p w:rsidR="00844F56" w:rsidRPr="00844F56" w:rsidRDefault="00844F56" w:rsidP="00844F56">
      <w:pPr>
        <w:pStyle w:val="Prrafodelista"/>
        <w:rPr>
          <w:rFonts w:ascii="Arial" w:hAnsi="Arial" w:cs="Arial"/>
          <w:sz w:val="22"/>
          <w:szCs w:val="22"/>
        </w:rPr>
      </w:pPr>
    </w:p>
    <w:p w:rsidR="0075225E" w:rsidRPr="00906E90" w:rsidRDefault="00844F56" w:rsidP="008A1FA4">
      <w:pPr>
        <w:pStyle w:val="Prrafodelista"/>
        <w:numPr>
          <w:ilvl w:val="0"/>
          <w:numId w:val="18"/>
        </w:numPr>
        <w:spacing w:line="360" w:lineRule="auto"/>
        <w:jc w:val="both"/>
        <w:rPr>
          <w:rFonts w:ascii="Arial" w:hAnsi="Arial" w:cs="Arial"/>
          <w:sz w:val="22"/>
          <w:szCs w:val="22"/>
        </w:rPr>
      </w:pPr>
      <w:r>
        <w:rPr>
          <w:rFonts w:ascii="Arial" w:hAnsi="Arial" w:cs="Arial"/>
          <w:sz w:val="22"/>
          <w:szCs w:val="22"/>
        </w:rPr>
        <w:t xml:space="preserve">El patrono </w:t>
      </w:r>
      <w:r w:rsidRPr="00844F56">
        <w:rPr>
          <w:rFonts w:ascii="Arial" w:hAnsi="Arial" w:cs="Arial"/>
          <w:sz w:val="22"/>
          <w:szCs w:val="22"/>
        </w:rPr>
        <w:t>está en la obligación de cumplir con</w:t>
      </w:r>
      <w:r>
        <w:rPr>
          <w:rFonts w:ascii="Arial" w:hAnsi="Arial" w:cs="Arial"/>
          <w:sz w:val="22"/>
          <w:szCs w:val="22"/>
        </w:rPr>
        <w:t xml:space="preserve"> </w:t>
      </w:r>
      <w:r w:rsidRPr="00844F56">
        <w:rPr>
          <w:rFonts w:ascii="Arial" w:hAnsi="Arial" w:cs="Arial"/>
          <w:sz w:val="22"/>
          <w:szCs w:val="22"/>
        </w:rPr>
        <w:t xml:space="preserve">todo lo establecido en el </w:t>
      </w:r>
      <w:r w:rsidR="003C7A14">
        <w:rPr>
          <w:rFonts w:ascii="Arial" w:hAnsi="Arial" w:cs="Arial"/>
          <w:sz w:val="22"/>
          <w:szCs w:val="22"/>
        </w:rPr>
        <w:t xml:space="preserve">presente </w:t>
      </w:r>
      <w:r>
        <w:rPr>
          <w:rFonts w:ascii="Arial" w:hAnsi="Arial" w:cs="Arial"/>
          <w:sz w:val="22"/>
          <w:szCs w:val="22"/>
        </w:rPr>
        <w:t>Plan</w:t>
      </w:r>
      <w:r w:rsidRPr="00844F56">
        <w:rPr>
          <w:rFonts w:ascii="Arial" w:hAnsi="Arial" w:cs="Arial"/>
          <w:sz w:val="22"/>
          <w:szCs w:val="22"/>
        </w:rPr>
        <w:t>, tomando en cuenta, siempre que sea posible, lo recomendado en el Protocolo de Protección para las</w:t>
      </w:r>
      <w:r>
        <w:rPr>
          <w:rFonts w:ascii="Arial" w:hAnsi="Arial" w:cs="Arial"/>
          <w:sz w:val="22"/>
          <w:szCs w:val="22"/>
        </w:rPr>
        <w:t xml:space="preserve"> </w:t>
      </w:r>
      <w:r w:rsidRPr="00844F56">
        <w:rPr>
          <w:rFonts w:ascii="Arial" w:hAnsi="Arial" w:cs="Arial"/>
          <w:sz w:val="22"/>
          <w:szCs w:val="22"/>
        </w:rPr>
        <w:t>Personas con Discapacidad en la Emergencia de Salud Humanitaria emitidas por el Consejo Nacional de las Personas con Discapacidad -CONADI-.</w:t>
      </w:r>
      <w:r w:rsidRPr="00844F56">
        <w:rPr>
          <w:rFonts w:ascii="Arial" w:hAnsi="Arial" w:cs="Arial"/>
          <w:sz w:val="22"/>
          <w:szCs w:val="22"/>
        </w:rPr>
        <w:cr/>
      </w:r>
    </w:p>
    <w:p w:rsidR="0075225E" w:rsidRPr="008A1FA4" w:rsidRDefault="0075225E" w:rsidP="008A1FA4">
      <w:pPr>
        <w:spacing w:line="360" w:lineRule="auto"/>
        <w:jc w:val="center"/>
        <w:rPr>
          <w:rFonts w:ascii="Arial" w:hAnsi="Arial" w:cs="Arial"/>
          <w:b/>
          <w:sz w:val="22"/>
          <w:szCs w:val="22"/>
        </w:rPr>
      </w:pPr>
      <w:r w:rsidRPr="008A1FA4">
        <w:rPr>
          <w:rFonts w:ascii="Arial" w:hAnsi="Arial" w:cs="Arial"/>
          <w:b/>
          <w:sz w:val="22"/>
          <w:szCs w:val="22"/>
        </w:rPr>
        <w:t>CAPÍTULO VI</w:t>
      </w:r>
    </w:p>
    <w:p w:rsidR="0075225E" w:rsidRPr="008A1FA4" w:rsidRDefault="0075225E" w:rsidP="00661E87">
      <w:pPr>
        <w:spacing w:line="360" w:lineRule="auto"/>
        <w:jc w:val="center"/>
        <w:rPr>
          <w:rFonts w:ascii="Arial" w:hAnsi="Arial" w:cs="Arial"/>
          <w:b/>
          <w:sz w:val="22"/>
          <w:szCs w:val="22"/>
        </w:rPr>
      </w:pPr>
      <w:r w:rsidRPr="008A1FA4">
        <w:rPr>
          <w:rFonts w:ascii="Arial" w:hAnsi="Arial" w:cs="Arial"/>
          <w:b/>
          <w:sz w:val="22"/>
          <w:szCs w:val="22"/>
        </w:rPr>
        <w:t>SECCIÓN PRIMERA</w:t>
      </w:r>
    </w:p>
    <w:p w:rsidR="0075225E" w:rsidRPr="00F0596C" w:rsidRDefault="0075225E" w:rsidP="00F0596C">
      <w:pPr>
        <w:spacing w:line="360" w:lineRule="auto"/>
        <w:jc w:val="center"/>
        <w:rPr>
          <w:rFonts w:ascii="Arial" w:hAnsi="Arial" w:cs="Arial"/>
          <w:b/>
          <w:sz w:val="22"/>
          <w:szCs w:val="22"/>
        </w:rPr>
      </w:pPr>
      <w:r w:rsidRPr="008A1FA4">
        <w:rPr>
          <w:rFonts w:ascii="Arial" w:hAnsi="Arial" w:cs="Arial"/>
          <w:b/>
          <w:sz w:val="22"/>
          <w:szCs w:val="22"/>
        </w:rPr>
        <w:t>DE LA PREVENCIÓN DE RIESGOS PROPIOS</w:t>
      </w: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 xml:space="preserve">Artículo 16. Medidas preventivas. </w:t>
      </w:r>
      <w:r w:rsidRPr="008A1FA4">
        <w:rPr>
          <w:rFonts w:ascii="Arial" w:hAnsi="Arial" w:cs="Arial"/>
          <w:sz w:val="22"/>
          <w:szCs w:val="22"/>
        </w:rPr>
        <w:t>En las actividades propias de la Institución, donde se identifiquen los factores de riesgos para la salud a los que están expuestos los trabajadores, estos van a depender de las condiciones de trabajo que existen en cada una de las direcciones o unidades en las que desarrollen sus actividades.</w:t>
      </w:r>
    </w:p>
    <w:p w:rsidR="0075225E" w:rsidRPr="006552F5" w:rsidRDefault="0075225E" w:rsidP="006552F5">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sz w:val="22"/>
          <w:szCs w:val="22"/>
        </w:rPr>
        <w:t>El Comité de Salud y Seguridad, en coordinación con la Secretaría General de la Vicepresidencia</w:t>
      </w:r>
      <w:r w:rsidR="00DC6550">
        <w:rPr>
          <w:rFonts w:ascii="Arial" w:hAnsi="Arial" w:cs="Arial"/>
          <w:sz w:val="22"/>
          <w:szCs w:val="22"/>
        </w:rPr>
        <w:t xml:space="preserve"> de la República</w:t>
      </w:r>
      <w:r w:rsidRPr="008A1FA4">
        <w:rPr>
          <w:rFonts w:ascii="Arial" w:hAnsi="Arial" w:cs="Arial"/>
          <w:sz w:val="22"/>
          <w:szCs w:val="22"/>
        </w:rPr>
        <w:t xml:space="preserve">, en el ámbito de sus competencias, serán </w:t>
      </w:r>
      <w:r w:rsidR="00DC6550">
        <w:rPr>
          <w:rFonts w:ascii="Arial" w:hAnsi="Arial" w:cs="Arial"/>
          <w:sz w:val="22"/>
          <w:szCs w:val="22"/>
        </w:rPr>
        <w:t>lo</w:t>
      </w:r>
      <w:r w:rsidRPr="008A1FA4">
        <w:rPr>
          <w:rFonts w:ascii="Arial" w:hAnsi="Arial" w:cs="Arial"/>
          <w:sz w:val="22"/>
          <w:szCs w:val="22"/>
        </w:rPr>
        <w:t>s responsables de:</w:t>
      </w:r>
    </w:p>
    <w:p w:rsidR="0075225E" w:rsidRPr="00661E87" w:rsidRDefault="0075225E" w:rsidP="00661E87">
      <w:pPr>
        <w:pStyle w:val="Sinespaciado"/>
      </w:pPr>
    </w:p>
    <w:p w:rsidR="0075225E" w:rsidRPr="008A1FA4" w:rsidRDefault="0075225E" w:rsidP="008A1FA4">
      <w:pPr>
        <w:pStyle w:val="Prrafodelista"/>
        <w:numPr>
          <w:ilvl w:val="0"/>
          <w:numId w:val="19"/>
        </w:numPr>
        <w:spacing w:line="360" w:lineRule="auto"/>
        <w:jc w:val="both"/>
        <w:rPr>
          <w:rFonts w:ascii="Arial" w:hAnsi="Arial" w:cs="Arial"/>
          <w:sz w:val="22"/>
          <w:szCs w:val="22"/>
        </w:rPr>
      </w:pPr>
      <w:r w:rsidRPr="008A1FA4">
        <w:rPr>
          <w:rFonts w:ascii="Arial" w:hAnsi="Arial" w:cs="Arial"/>
          <w:sz w:val="22"/>
          <w:szCs w:val="22"/>
        </w:rPr>
        <w:t>Identificar los procesos peligrosos, medir, evaluar y controlar los factores de riesgos a los que están expuestos los trabajadores, en las diferentes direcciones y unidades.</w:t>
      </w:r>
    </w:p>
    <w:p w:rsidR="0075225E" w:rsidRPr="00661E87" w:rsidRDefault="0075225E" w:rsidP="00661E87">
      <w:pPr>
        <w:pStyle w:val="Sinespaciado"/>
      </w:pPr>
    </w:p>
    <w:p w:rsidR="0075225E" w:rsidRPr="008A1FA4" w:rsidRDefault="0075225E" w:rsidP="008A1FA4">
      <w:pPr>
        <w:pStyle w:val="Prrafodelista"/>
        <w:numPr>
          <w:ilvl w:val="0"/>
          <w:numId w:val="19"/>
        </w:numPr>
        <w:spacing w:line="360" w:lineRule="auto"/>
        <w:jc w:val="both"/>
        <w:rPr>
          <w:rFonts w:ascii="Arial" w:hAnsi="Arial" w:cs="Arial"/>
          <w:sz w:val="22"/>
          <w:szCs w:val="22"/>
        </w:rPr>
      </w:pPr>
      <w:r w:rsidRPr="008A1FA4">
        <w:rPr>
          <w:rFonts w:ascii="Arial" w:hAnsi="Arial" w:cs="Arial"/>
          <w:sz w:val="22"/>
          <w:szCs w:val="22"/>
        </w:rPr>
        <w:t>Coordinar el mejoramiento de las condiciones de seguridad y salud en el trabajo a fin de prevenir daños en la integridad física y mental de los trabajadores que sea consecuencia, tenga dependencia o sucedan durante el trabajo.</w:t>
      </w:r>
    </w:p>
    <w:p w:rsidR="0075225E" w:rsidRPr="007361BA" w:rsidRDefault="0075225E" w:rsidP="007361BA">
      <w:pPr>
        <w:pStyle w:val="Sinespaciado"/>
      </w:pPr>
    </w:p>
    <w:p w:rsidR="0075225E" w:rsidRPr="008A1FA4" w:rsidRDefault="0075225E" w:rsidP="008A1FA4">
      <w:pPr>
        <w:spacing w:line="360" w:lineRule="auto"/>
        <w:jc w:val="center"/>
        <w:rPr>
          <w:rFonts w:ascii="Arial" w:hAnsi="Arial" w:cs="Arial"/>
          <w:b/>
          <w:sz w:val="22"/>
          <w:szCs w:val="22"/>
        </w:rPr>
      </w:pPr>
      <w:r w:rsidRPr="008A1FA4">
        <w:rPr>
          <w:rFonts w:ascii="Arial" w:hAnsi="Arial" w:cs="Arial"/>
          <w:b/>
          <w:sz w:val="22"/>
          <w:szCs w:val="22"/>
        </w:rPr>
        <w:t>SECCIÓN SEGUNDA</w:t>
      </w:r>
    </w:p>
    <w:p w:rsidR="0075225E" w:rsidRDefault="0075225E" w:rsidP="00661E87">
      <w:pPr>
        <w:spacing w:line="360" w:lineRule="auto"/>
        <w:jc w:val="center"/>
        <w:rPr>
          <w:rFonts w:ascii="Arial" w:hAnsi="Arial" w:cs="Arial"/>
          <w:b/>
          <w:sz w:val="22"/>
          <w:szCs w:val="22"/>
        </w:rPr>
      </w:pPr>
      <w:r w:rsidRPr="008A1FA4">
        <w:rPr>
          <w:rFonts w:ascii="Arial" w:hAnsi="Arial" w:cs="Arial"/>
          <w:b/>
          <w:sz w:val="22"/>
          <w:szCs w:val="22"/>
        </w:rPr>
        <w:t>FACTORES DE RIESGO MECÁNICO</w:t>
      </w:r>
    </w:p>
    <w:p w:rsidR="00A916F1" w:rsidRPr="00DC6550" w:rsidRDefault="00A916F1" w:rsidP="00DC6550">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Artículo 17. Áreas, superficies y ubicación de las áreas y puestos de trabajo.</w:t>
      </w:r>
    </w:p>
    <w:p w:rsidR="0075225E" w:rsidRPr="007361BA" w:rsidRDefault="0075225E" w:rsidP="007361BA">
      <w:pPr>
        <w:pStyle w:val="Sinespaciado"/>
      </w:pPr>
    </w:p>
    <w:p w:rsidR="0075225E" w:rsidRPr="008A1FA4" w:rsidRDefault="0075225E" w:rsidP="008A1FA4">
      <w:pPr>
        <w:pStyle w:val="Prrafodelista"/>
        <w:numPr>
          <w:ilvl w:val="0"/>
          <w:numId w:val="20"/>
        </w:numPr>
        <w:spacing w:line="360" w:lineRule="auto"/>
        <w:jc w:val="both"/>
        <w:rPr>
          <w:rFonts w:ascii="Arial" w:hAnsi="Arial" w:cs="Arial"/>
          <w:sz w:val="22"/>
          <w:szCs w:val="22"/>
        </w:rPr>
      </w:pPr>
      <w:r w:rsidRPr="008A1FA4">
        <w:rPr>
          <w:rFonts w:ascii="Arial" w:hAnsi="Arial" w:cs="Arial"/>
          <w:sz w:val="22"/>
          <w:szCs w:val="22"/>
        </w:rPr>
        <w:t>Las áreas de trabajo deberán ser amplias, ventiladas e higiénicas; tendrán iluminación natural y artificial para cada tipo de trabajo, ceñido a los estándares legales vigentes.</w:t>
      </w:r>
    </w:p>
    <w:p w:rsidR="0075225E" w:rsidRPr="00661E87" w:rsidRDefault="0075225E" w:rsidP="00661E87">
      <w:pPr>
        <w:pStyle w:val="Sinespaciado"/>
      </w:pPr>
    </w:p>
    <w:p w:rsidR="007361BA" w:rsidRDefault="0075225E" w:rsidP="007361BA">
      <w:pPr>
        <w:pStyle w:val="Prrafodelista"/>
        <w:numPr>
          <w:ilvl w:val="0"/>
          <w:numId w:val="20"/>
        </w:numPr>
        <w:spacing w:line="360" w:lineRule="auto"/>
        <w:jc w:val="both"/>
        <w:rPr>
          <w:rFonts w:ascii="Arial" w:hAnsi="Arial" w:cs="Arial"/>
          <w:sz w:val="22"/>
          <w:szCs w:val="22"/>
        </w:rPr>
      </w:pPr>
      <w:r w:rsidRPr="008A1FA4">
        <w:rPr>
          <w:rFonts w:ascii="Arial" w:hAnsi="Arial" w:cs="Arial"/>
          <w:sz w:val="22"/>
          <w:szCs w:val="22"/>
        </w:rPr>
        <w:t>La organización y el diseño de las áreas y puestos de trabajo, reunirán las características y condiciones mínimas dadas por la Ley.</w:t>
      </w:r>
    </w:p>
    <w:p w:rsidR="007361BA" w:rsidRPr="007361BA" w:rsidRDefault="007361BA" w:rsidP="007361BA">
      <w:pPr>
        <w:pStyle w:val="Sinespaciado"/>
      </w:pPr>
    </w:p>
    <w:p w:rsidR="0075225E" w:rsidRDefault="0075225E" w:rsidP="008A1FA4">
      <w:pPr>
        <w:pStyle w:val="Prrafodelista"/>
        <w:numPr>
          <w:ilvl w:val="0"/>
          <w:numId w:val="20"/>
        </w:numPr>
        <w:spacing w:line="360" w:lineRule="auto"/>
        <w:jc w:val="both"/>
        <w:rPr>
          <w:rFonts w:ascii="Arial" w:hAnsi="Arial" w:cs="Arial"/>
          <w:sz w:val="22"/>
          <w:szCs w:val="22"/>
        </w:rPr>
      </w:pPr>
      <w:r w:rsidRPr="008A1FA4">
        <w:rPr>
          <w:rFonts w:ascii="Arial" w:hAnsi="Arial" w:cs="Arial"/>
          <w:sz w:val="22"/>
          <w:szCs w:val="22"/>
        </w:rPr>
        <w:t>Las dimensiones mínimas de los lugares de trabajo deberán tener:</w:t>
      </w:r>
    </w:p>
    <w:p w:rsidR="00661E87" w:rsidRPr="00661E87" w:rsidRDefault="00661E87" w:rsidP="00661E87">
      <w:pPr>
        <w:pStyle w:val="Sinespaciado"/>
      </w:pPr>
    </w:p>
    <w:p w:rsidR="0075225E" w:rsidRPr="008A1FA4" w:rsidRDefault="0075225E" w:rsidP="008A1FA4">
      <w:pPr>
        <w:pStyle w:val="Prrafodelista"/>
        <w:numPr>
          <w:ilvl w:val="1"/>
          <w:numId w:val="20"/>
        </w:numPr>
        <w:spacing w:line="360" w:lineRule="auto"/>
        <w:jc w:val="both"/>
        <w:rPr>
          <w:rFonts w:ascii="Arial" w:hAnsi="Arial" w:cs="Arial"/>
          <w:sz w:val="22"/>
          <w:szCs w:val="22"/>
          <w:u w:val="single"/>
        </w:rPr>
      </w:pPr>
      <w:r w:rsidRPr="008A1FA4">
        <w:rPr>
          <w:rFonts w:ascii="Arial" w:hAnsi="Arial" w:cs="Arial"/>
          <w:sz w:val="22"/>
          <w:szCs w:val="22"/>
          <w:u w:val="single"/>
        </w:rPr>
        <w:t>Dimensiones Mínimas de los Lugares de Trabajo:</w:t>
      </w: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pStyle w:val="Prrafodelista"/>
        <w:numPr>
          <w:ilvl w:val="0"/>
          <w:numId w:val="21"/>
        </w:numPr>
        <w:spacing w:line="360" w:lineRule="auto"/>
        <w:jc w:val="both"/>
        <w:rPr>
          <w:rFonts w:ascii="Arial" w:hAnsi="Arial" w:cs="Arial"/>
          <w:sz w:val="22"/>
          <w:szCs w:val="22"/>
        </w:rPr>
      </w:pPr>
      <w:r w:rsidRPr="008A1FA4">
        <w:rPr>
          <w:rFonts w:ascii="Arial" w:hAnsi="Arial" w:cs="Arial"/>
          <w:sz w:val="22"/>
          <w:szCs w:val="22"/>
        </w:rPr>
        <w:t>Altura desde el piso al techo</w:t>
      </w:r>
      <w:r w:rsidRPr="008A1FA4">
        <w:rPr>
          <w:rFonts w:ascii="Arial" w:hAnsi="Arial" w:cs="Arial"/>
          <w:sz w:val="22"/>
          <w:szCs w:val="22"/>
        </w:rPr>
        <w:tab/>
      </w:r>
      <w:r w:rsidRPr="008A1FA4">
        <w:rPr>
          <w:rFonts w:ascii="Arial" w:hAnsi="Arial" w:cs="Arial"/>
          <w:sz w:val="22"/>
          <w:szCs w:val="22"/>
        </w:rPr>
        <w:tab/>
        <w:t>3 metros</w:t>
      </w:r>
    </w:p>
    <w:p w:rsidR="0075225E" w:rsidRPr="00D348F8" w:rsidRDefault="0075225E" w:rsidP="00D348F8">
      <w:pPr>
        <w:pStyle w:val="Sinespaciado"/>
      </w:pPr>
    </w:p>
    <w:p w:rsidR="0075225E" w:rsidRPr="008A1FA4" w:rsidRDefault="0075225E" w:rsidP="008A1FA4">
      <w:pPr>
        <w:pStyle w:val="Prrafodelista"/>
        <w:numPr>
          <w:ilvl w:val="0"/>
          <w:numId w:val="21"/>
        </w:numPr>
        <w:spacing w:line="360" w:lineRule="auto"/>
        <w:jc w:val="both"/>
        <w:rPr>
          <w:rFonts w:ascii="Arial" w:hAnsi="Arial" w:cs="Arial"/>
          <w:sz w:val="22"/>
          <w:szCs w:val="22"/>
        </w:rPr>
      </w:pPr>
      <w:r w:rsidRPr="008A1FA4">
        <w:rPr>
          <w:rFonts w:ascii="Arial" w:hAnsi="Arial" w:cs="Arial"/>
          <w:sz w:val="22"/>
          <w:szCs w:val="22"/>
        </w:rPr>
        <w:t>Superficie libre por trabajador</w:t>
      </w:r>
      <w:r w:rsidRPr="008A1FA4">
        <w:rPr>
          <w:rFonts w:ascii="Arial" w:hAnsi="Arial" w:cs="Arial"/>
          <w:sz w:val="22"/>
          <w:szCs w:val="22"/>
        </w:rPr>
        <w:tab/>
      </w:r>
      <w:r w:rsidRPr="008A1FA4">
        <w:rPr>
          <w:rFonts w:ascii="Arial" w:hAnsi="Arial" w:cs="Arial"/>
          <w:sz w:val="22"/>
          <w:szCs w:val="22"/>
        </w:rPr>
        <w:tab/>
        <w:t>2 metros</w:t>
      </w:r>
    </w:p>
    <w:p w:rsidR="0075225E" w:rsidRPr="008A1FA4" w:rsidRDefault="0075225E" w:rsidP="00D348F8">
      <w:pPr>
        <w:pStyle w:val="Sinespaciado"/>
      </w:pPr>
    </w:p>
    <w:p w:rsidR="0075225E" w:rsidRPr="008A1FA4" w:rsidRDefault="0075225E" w:rsidP="008A1FA4">
      <w:pPr>
        <w:pStyle w:val="Prrafodelista"/>
        <w:numPr>
          <w:ilvl w:val="0"/>
          <w:numId w:val="21"/>
        </w:numPr>
        <w:spacing w:line="360" w:lineRule="auto"/>
        <w:jc w:val="both"/>
        <w:rPr>
          <w:rFonts w:ascii="Arial" w:hAnsi="Arial" w:cs="Arial"/>
          <w:sz w:val="22"/>
          <w:szCs w:val="22"/>
        </w:rPr>
      </w:pPr>
      <w:r w:rsidRPr="008A1FA4">
        <w:rPr>
          <w:rFonts w:ascii="Arial" w:hAnsi="Arial" w:cs="Arial"/>
          <w:sz w:val="22"/>
          <w:szCs w:val="22"/>
        </w:rPr>
        <w:t xml:space="preserve">Espacio mínimo               </w:t>
      </w:r>
      <w:r w:rsidRPr="008A1FA4">
        <w:rPr>
          <w:rFonts w:ascii="Arial" w:hAnsi="Arial" w:cs="Arial"/>
          <w:sz w:val="22"/>
          <w:szCs w:val="22"/>
        </w:rPr>
        <w:tab/>
      </w:r>
      <w:r w:rsidRPr="008A1FA4">
        <w:rPr>
          <w:rFonts w:ascii="Arial" w:hAnsi="Arial" w:cs="Arial"/>
          <w:sz w:val="22"/>
          <w:szCs w:val="22"/>
        </w:rPr>
        <w:tab/>
        <w:t>6m</w:t>
      </w:r>
      <w:r w:rsidRPr="008A1FA4">
        <w:rPr>
          <w:rFonts w:ascii="Arial" w:hAnsi="Arial" w:cs="Arial"/>
          <w:sz w:val="22"/>
          <w:szCs w:val="22"/>
          <w:vertAlign w:val="superscript"/>
        </w:rPr>
        <w:t>3</w:t>
      </w:r>
    </w:p>
    <w:p w:rsidR="0075225E" w:rsidRPr="00D348F8" w:rsidRDefault="0075225E" w:rsidP="00D348F8">
      <w:pPr>
        <w:pStyle w:val="Sinespaciado"/>
      </w:pPr>
    </w:p>
    <w:p w:rsidR="002652B8" w:rsidRDefault="002652B8" w:rsidP="007361BA">
      <w:pPr>
        <w:spacing w:line="360" w:lineRule="auto"/>
        <w:jc w:val="both"/>
        <w:rPr>
          <w:rFonts w:ascii="Arial" w:hAnsi="Arial" w:cs="Arial"/>
          <w:b/>
          <w:sz w:val="22"/>
          <w:szCs w:val="22"/>
        </w:rPr>
      </w:pPr>
    </w:p>
    <w:p w:rsidR="0075225E" w:rsidRDefault="0075225E" w:rsidP="007361BA">
      <w:pPr>
        <w:spacing w:line="360" w:lineRule="auto"/>
        <w:jc w:val="both"/>
        <w:rPr>
          <w:rFonts w:ascii="Arial" w:hAnsi="Arial" w:cs="Arial"/>
          <w:b/>
          <w:sz w:val="22"/>
          <w:szCs w:val="22"/>
        </w:rPr>
      </w:pPr>
      <w:r w:rsidRPr="008A1FA4">
        <w:rPr>
          <w:rFonts w:ascii="Arial" w:hAnsi="Arial" w:cs="Arial"/>
          <w:b/>
          <w:sz w:val="22"/>
          <w:szCs w:val="22"/>
        </w:rPr>
        <w:t>Artículo 18. Orden y limpieza de lugares y puestos de trabajo.</w:t>
      </w:r>
    </w:p>
    <w:p w:rsidR="00DC6550" w:rsidRPr="002652B8" w:rsidRDefault="00DC6550" w:rsidP="002652B8">
      <w:pPr>
        <w:pStyle w:val="Sinespaciado"/>
      </w:pPr>
    </w:p>
    <w:p w:rsidR="0075225E" w:rsidRPr="008A1FA4" w:rsidRDefault="0075225E" w:rsidP="008A1FA4">
      <w:pPr>
        <w:pStyle w:val="Prrafodelista"/>
        <w:numPr>
          <w:ilvl w:val="0"/>
          <w:numId w:val="22"/>
        </w:numPr>
        <w:spacing w:line="360" w:lineRule="auto"/>
        <w:jc w:val="both"/>
        <w:rPr>
          <w:rFonts w:ascii="Arial" w:hAnsi="Arial" w:cs="Arial"/>
          <w:sz w:val="22"/>
          <w:szCs w:val="22"/>
        </w:rPr>
      </w:pPr>
      <w:r w:rsidRPr="008A1FA4">
        <w:rPr>
          <w:rFonts w:ascii="Arial" w:hAnsi="Arial" w:cs="Arial"/>
          <w:sz w:val="22"/>
          <w:szCs w:val="22"/>
        </w:rPr>
        <w:t>Las oficinas y puestos de trabajo deberán mantenerse siempre ordenados y en buen estado de limpieza, para ayudar a minimizar los riesgos y de esta forma reducir potenciales accidentes y otros peligros.</w:t>
      </w:r>
    </w:p>
    <w:p w:rsidR="0075225E" w:rsidRPr="00D348F8" w:rsidRDefault="0075225E" w:rsidP="00D348F8">
      <w:pPr>
        <w:pStyle w:val="Sinespaciado"/>
      </w:pPr>
    </w:p>
    <w:p w:rsidR="0075225E" w:rsidRPr="008A1FA4" w:rsidRDefault="0075225E" w:rsidP="008A1FA4">
      <w:pPr>
        <w:pStyle w:val="Prrafodelista"/>
        <w:numPr>
          <w:ilvl w:val="0"/>
          <w:numId w:val="22"/>
        </w:numPr>
        <w:spacing w:line="360" w:lineRule="auto"/>
        <w:jc w:val="both"/>
        <w:rPr>
          <w:rFonts w:ascii="Arial" w:hAnsi="Arial" w:cs="Arial"/>
          <w:sz w:val="22"/>
          <w:szCs w:val="22"/>
        </w:rPr>
      </w:pPr>
      <w:r w:rsidRPr="008A1FA4">
        <w:rPr>
          <w:rFonts w:ascii="Arial" w:hAnsi="Arial" w:cs="Arial"/>
          <w:sz w:val="22"/>
          <w:szCs w:val="22"/>
        </w:rPr>
        <w:t>Todos los puestos de trabajo deberán limpiarse, fuera de las horas de trabaj</w:t>
      </w:r>
      <w:r w:rsidR="0053718A">
        <w:rPr>
          <w:rFonts w:ascii="Arial" w:hAnsi="Arial" w:cs="Arial"/>
          <w:sz w:val="22"/>
          <w:szCs w:val="22"/>
        </w:rPr>
        <w:t xml:space="preserve">o con la antelación precisa, por lo </w:t>
      </w:r>
      <w:r w:rsidRPr="008A1FA4">
        <w:rPr>
          <w:rFonts w:ascii="Arial" w:hAnsi="Arial" w:cs="Arial"/>
          <w:sz w:val="22"/>
          <w:szCs w:val="22"/>
        </w:rPr>
        <w:t>menos antes de la entrada al trabajo.</w:t>
      </w:r>
    </w:p>
    <w:p w:rsidR="0075225E" w:rsidRPr="00D348F8" w:rsidRDefault="0075225E" w:rsidP="00D348F8">
      <w:pPr>
        <w:pStyle w:val="Sinespaciado"/>
      </w:pPr>
    </w:p>
    <w:p w:rsidR="0075225E" w:rsidRPr="008A1FA4" w:rsidRDefault="0075225E" w:rsidP="008A1FA4">
      <w:pPr>
        <w:pStyle w:val="Prrafodelista"/>
        <w:numPr>
          <w:ilvl w:val="0"/>
          <w:numId w:val="22"/>
        </w:numPr>
        <w:spacing w:line="360" w:lineRule="auto"/>
        <w:jc w:val="both"/>
        <w:rPr>
          <w:rFonts w:ascii="Arial" w:hAnsi="Arial" w:cs="Arial"/>
          <w:sz w:val="22"/>
          <w:szCs w:val="22"/>
        </w:rPr>
      </w:pPr>
      <w:r w:rsidRPr="008A1FA4">
        <w:rPr>
          <w:rFonts w:ascii="Arial" w:hAnsi="Arial" w:cs="Arial"/>
          <w:sz w:val="22"/>
          <w:szCs w:val="22"/>
        </w:rPr>
        <w:t>La basura y desperdicios se evacuarán con la frecuencia establecida y en los recipientes adecuados para ello.</w:t>
      </w:r>
    </w:p>
    <w:p w:rsidR="0075225E" w:rsidRPr="00D348F8" w:rsidRDefault="0075225E" w:rsidP="00D348F8">
      <w:pPr>
        <w:pStyle w:val="Sinespaciado"/>
      </w:pPr>
    </w:p>
    <w:p w:rsidR="00D348F8" w:rsidRDefault="0075225E" w:rsidP="008A1FA4">
      <w:pPr>
        <w:spacing w:line="360" w:lineRule="auto"/>
        <w:jc w:val="both"/>
        <w:rPr>
          <w:rFonts w:ascii="Arial" w:hAnsi="Arial" w:cs="Arial"/>
          <w:sz w:val="22"/>
          <w:szCs w:val="22"/>
        </w:rPr>
      </w:pPr>
      <w:r w:rsidRPr="008A1FA4">
        <w:rPr>
          <w:rFonts w:ascii="Arial" w:hAnsi="Arial" w:cs="Arial"/>
          <w:b/>
          <w:sz w:val="22"/>
          <w:szCs w:val="22"/>
        </w:rPr>
        <w:t xml:space="preserve">Artículo 19. Pasillos, accesos y gradas. </w:t>
      </w:r>
      <w:r w:rsidRPr="008A1FA4">
        <w:rPr>
          <w:rFonts w:ascii="Arial" w:hAnsi="Arial" w:cs="Arial"/>
          <w:sz w:val="22"/>
          <w:szCs w:val="22"/>
        </w:rPr>
        <w:t xml:space="preserve">Para garantizar el movimiento de los empleados y visitantes o clientes, se asegurará que el diseño de los pasillos, accesos y gradas sea el adecuado y que tenga dimensiones correctas. Teniendo en cuenta que los pasillos, corredores, gradas y toda área de circulación, se mantendrá libre de elementos que constituyan </w:t>
      </w:r>
      <w:r w:rsidR="00E039C8">
        <w:rPr>
          <w:rFonts w:ascii="Arial" w:hAnsi="Arial" w:cs="Arial"/>
          <w:sz w:val="22"/>
          <w:szCs w:val="22"/>
        </w:rPr>
        <w:t xml:space="preserve">un riesgo para las personas y </w:t>
      </w:r>
      <w:r w:rsidRPr="008A1FA4">
        <w:rPr>
          <w:rFonts w:ascii="Arial" w:hAnsi="Arial" w:cs="Arial"/>
          <w:sz w:val="22"/>
          <w:szCs w:val="22"/>
        </w:rPr>
        <w:t>para la propiedad tales como obstáculos, grasas, aceites, pisos mojados y húmedos.</w:t>
      </w:r>
    </w:p>
    <w:p w:rsidR="00A916F1" w:rsidRDefault="00A916F1" w:rsidP="00A916F1">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Artículo 20. De la superficie de trabajo.</w:t>
      </w:r>
    </w:p>
    <w:p w:rsidR="0075225E" w:rsidRPr="00D348F8" w:rsidRDefault="0075225E" w:rsidP="00D348F8">
      <w:pPr>
        <w:pStyle w:val="Sinespaciado"/>
      </w:pPr>
    </w:p>
    <w:p w:rsidR="0075225E" w:rsidRPr="008A1FA4" w:rsidRDefault="0075225E" w:rsidP="008A1FA4">
      <w:pPr>
        <w:pStyle w:val="Prrafodelista"/>
        <w:numPr>
          <w:ilvl w:val="0"/>
          <w:numId w:val="23"/>
        </w:numPr>
        <w:spacing w:line="360" w:lineRule="auto"/>
        <w:jc w:val="both"/>
        <w:rPr>
          <w:rFonts w:ascii="Arial" w:hAnsi="Arial" w:cs="Arial"/>
          <w:sz w:val="22"/>
          <w:szCs w:val="22"/>
        </w:rPr>
      </w:pPr>
      <w:r w:rsidRPr="008A1FA4">
        <w:rPr>
          <w:rFonts w:ascii="Arial" w:hAnsi="Arial" w:cs="Arial"/>
          <w:sz w:val="22"/>
          <w:szCs w:val="22"/>
        </w:rPr>
        <w:t>Deberán ser pisos fijos, estables y no resbaladizos, sin irregularidades ni pendientes peligrosas, las características de los mismos deben permitir su fácil limpieza y mantenimiento.</w:t>
      </w:r>
    </w:p>
    <w:p w:rsidR="0075225E" w:rsidRPr="00D348F8" w:rsidRDefault="0075225E" w:rsidP="00D348F8">
      <w:pPr>
        <w:pStyle w:val="Sinespaciado"/>
      </w:pPr>
    </w:p>
    <w:p w:rsidR="00D348F8" w:rsidRDefault="0075225E" w:rsidP="00D348F8">
      <w:pPr>
        <w:pStyle w:val="Prrafodelista"/>
        <w:numPr>
          <w:ilvl w:val="0"/>
          <w:numId w:val="23"/>
        </w:numPr>
        <w:spacing w:line="360" w:lineRule="auto"/>
        <w:jc w:val="both"/>
        <w:rPr>
          <w:rFonts w:ascii="Arial" w:hAnsi="Arial" w:cs="Arial"/>
          <w:sz w:val="22"/>
          <w:szCs w:val="22"/>
        </w:rPr>
      </w:pPr>
      <w:r w:rsidRPr="008A1FA4">
        <w:rPr>
          <w:rFonts w:ascii="Arial" w:hAnsi="Arial" w:cs="Arial"/>
          <w:sz w:val="22"/>
          <w:szCs w:val="22"/>
        </w:rPr>
        <w:t>Mantener las aberturas o desniveles que suponen un riesgo de caídas de personas, protegidas con barandillas u otros elementos de protección colectiva equivalente.</w:t>
      </w:r>
    </w:p>
    <w:p w:rsidR="00E039C8" w:rsidRPr="00E039C8" w:rsidRDefault="00E039C8" w:rsidP="00E039C8">
      <w:pPr>
        <w:pStyle w:val="Sinespaciado"/>
      </w:pPr>
    </w:p>
    <w:p w:rsidR="0075225E" w:rsidRPr="008A1FA4" w:rsidRDefault="0075225E" w:rsidP="008A1FA4">
      <w:pPr>
        <w:pStyle w:val="Prrafodelista"/>
        <w:numPr>
          <w:ilvl w:val="0"/>
          <w:numId w:val="23"/>
        </w:numPr>
        <w:spacing w:line="360" w:lineRule="auto"/>
        <w:jc w:val="both"/>
        <w:rPr>
          <w:rFonts w:ascii="Arial" w:hAnsi="Arial" w:cs="Arial"/>
          <w:sz w:val="22"/>
          <w:szCs w:val="22"/>
        </w:rPr>
      </w:pPr>
      <w:r w:rsidRPr="008A1FA4">
        <w:rPr>
          <w:rFonts w:ascii="Arial" w:hAnsi="Arial" w:cs="Arial"/>
          <w:sz w:val="22"/>
          <w:szCs w:val="22"/>
        </w:rPr>
        <w:t>Mantener los pisos limpios, libres de todo líquido que implique peligro de caídas al mismo nivel o distinto nivel en caso de gradas y escaleras.</w:t>
      </w:r>
    </w:p>
    <w:p w:rsidR="0075225E" w:rsidRPr="00D348F8" w:rsidRDefault="0075225E" w:rsidP="00D348F8">
      <w:pPr>
        <w:pStyle w:val="Sinespaciado"/>
      </w:pPr>
    </w:p>
    <w:p w:rsidR="0075225E" w:rsidRPr="008A1FA4" w:rsidRDefault="0075225E" w:rsidP="008A1FA4">
      <w:pPr>
        <w:pStyle w:val="Prrafodelista"/>
        <w:numPr>
          <w:ilvl w:val="0"/>
          <w:numId w:val="23"/>
        </w:numPr>
        <w:spacing w:line="360" w:lineRule="auto"/>
        <w:jc w:val="both"/>
        <w:rPr>
          <w:rFonts w:ascii="Arial" w:hAnsi="Arial" w:cs="Arial"/>
          <w:sz w:val="22"/>
          <w:szCs w:val="22"/>
        </w:rPr>
      </w:pPr>
      <w:r w:rsidRPr="008A1FA4">
        <w:rPr>
          <w:rFonts w:ascii="Arial" w:hAnsi="Arial" w:cs="Arial"/>
          <w:sz w:val="22"/>
          <w:szCs w:val="22"/>
        </w:rPr>
        <w:t>Mantener la iluminación en buen estado de conservación para evitar tropiezos o caídas que provoquen accidentes.</w:t>
      </w:r>
    </w:p>
    <w:p w:rsidR="0075225E" w:rsidRPr="00D348F8" w:rsidRDefault="0075225E" w:rsidP="00D348F8">
      <w:pPr>
        <w:pStyle w:val="Sinespaciado"/>
      </w:pPr>
    </w:p>
    <w:p w:rsidR="0075225E" w:rsidRPr="008A1FA4" w:rsidRDefault="0075225E" w:rsidP="008A1FA4">
      <w:pPr>
        <w:pStyle w:val="Prrafodelista"/>
        <w:numPr>
          <w:ilvl w:val="0"/>
          <w:numId w:val="23"/>
        </w:numPr>
        <w:spacing w:line="360" w:lineRule="auto"/>
        <w:jc w:val="both"/>
        <w:rPr>
          <w:rFonts w:ascii="Arial" w:hAnsi="Arial" w:cs="Arial"/>
          <w:sz w:val="22"/>
          <w:szCs w:val="22"/>
        </w:rPr>
      </w:pPr>
      <w:r w:rsidRPr="008A1FA4">
        <w:rPr>
          <w:rFonts w:ascii="Arial" w:hAnsi="Arial" w:cs="Arial"/>
          <w:sz w:val="22"/>
          <w:szCs w:val="22"/>
        </w:rPr>
        <w:t>Mantener las vías de circulación (transito, acceso y evacuación) libres de obstáculos que impidan la normal salida de los trabajadores.</w:t>
      </w:r>
    </w:p>
    <w:p w:rsidR="0075225E" w:rsidRPr="00D348F8" w:rsidRDefault="0075225E" w:rsidP="00D348F8">
      <w:pPr>
        <w:pStyle w:val="Sinespaciado"/>
      </w:pPr>
    </w:p>
    <w:p w:rsidR="0075225E" w:rsidRPr="008A1FA4" w:rsidRDefault="0075225E" w:rsidP="008A1FA4">
      <w:pPr>
        <w:pStyle w:val="Prrafodelista"/>
        <w:numPr>
          <w:ilvl w:val="0"/>
          <w:numId w:val="23"/>
        </w:numPr>
        <w:spacing w:line="360" w:lineRule="auto"/>
        <w:jc w:val="both"/>
        <w:rPr>
          <w:rFonts w:ascii="Arial" w:hAnsi="Arial" w:cs="Arial"/>
          <w:sz w:val="22"/>
          <w:szCs w:val="22"/>
        </w:rPr>
      </w:pPr>
      <w:r w:rsidRPr="008A1FA4">
        <w:rPr>
          <w:rFonts w:ascii="Arial" w:hAnsi="Arial" w:cs="Arial"/>
          <w:sz w:val="22"/>
          <w:szCs w:val="22"/>
        </w:rPr>
        <w:t xml:space="preserve">Evitar la colocación </w:t>
      </w:r>
      <w:r w:rsidR="00D348F8">
        <w:rPr>
          <w:rFonts w:ascii="Arial" w:hAnsi="Arial" w:cs="Arial"/>
          <w:sz w:val="22"/>
          <w:szCs w:val="22"/>
        </w:rPr>
        <w:t>o</w:t>
      </w:r>
      <w:r w:rsidRPr="008A1FA4">
        <w:rPr>
          <w:rFonts w:ascii="Arial" w:hAnsi="Arial" w:cs="Arial"/>
          <w:sz w:val="22"/>
          <w:szCs w:val="22"/>
        </w:rPr>
        <w:t xml:space="preserve"> instalación de cables eléctricos o de teléfono a través de pasillos o espacios libres entre escritorios.</w:t>
      </w:r>
    </w:p>
    <w:p w:rsidR="0075225E" w:rsidRPr="00D348F8" w:rsidRDefault="0075225E" w:rsidP="00D348F8">
      <w:pPr>
        <w:pStyle w:val="Sinespaciado"/>
      </w:pPr>
    </w:p>
    <w:p w:rsidR="0075225E" w:rsidRPr="008A1FA4" w:rsidRDefault="0075225E" w:rsidP="008A1FA4">
      <w:pPr>
        <w:pStyle w:val="Prrafodelista"/>
        <w:numPr>
          <w:ilvl w:val="0"/>
          <w:numId w:val="23"/>
        </w:numPr>
        <w:spacing w:line="360" w:lineRule="auto"/>
        <w:jc w:val="both"/>
        <w:rPr>
          <w:rFonts w:ascii="Arial" w:hAnsi="Arial" w:cs="Arial"/>
          <w:sz w:val="22"/>
          <w:szCs w:val="22"/>
        </w:rPr>
      </w:pPr>
      <w:r w:rsidRPr="008A1FA4">
        <w:rPr>
          <w:rFonts w:ascii="Arial" w:hAnsi="Arial" w:cs="Arial"/>
          <w:sz w:val="22"/>
          <w:szCs w:val="22"/>
        </w:rPr>
        <w:t>Marcar y señalizar aquellos obstáculos que no han podido ser eliminados.</w:t>
      </w:r>
    </w:p>
    <w:p w:rsidR="00A916F1" w:rsidRPr="00A916F1" w:rsidRDefault="00A916F1" w:rsidP="00A916F1">
      <w:pPr>
        <w:pStyle w:val="Sinespaciado"/>
        <w:rPr>
          <w:highlight w:val="yellow"/>
        </w:rPr>
      </w:pPr>
    </w:p>
    <w:p w:rsidR="0075225E" w:rsidRPr="002652B8" w:rsidRDefault="00E47DE5" w:rsidP="002652B8">
      <w:pPr>
        <w:spacing w:line="360" w:lineRule="auto"/>
        <w:jc w:val="both"/>
        <w:rPr>
          <w:rFonts w:ascii="Arial" w:hAnsi="Arial" w:cs="Arial"/>
          <w:b/>
          <w:sz w:val="22"/>
          <w:szCs w:val="22"/>
        </w:rPr>
      </w:pPr>
      <w:r>
        <w:rPr>
          <w:rFonts w:ascii="Arial" w:hAnsi="Arial" w:cs="Arial"/>
          <w:b/>
          <w:sz w:val="22"/>
          <w:szCs w:val="22"/>
        </w:rPr>
        <w:t>Artículo 21</w:t>
      </w:r>
      <w:r w:rsidR="0075225E" w:rsidRPr="00E47DE5">
        <w:rPr>
          <w:rFonts w:ascii="Arial" w:hAnsi="Arial" w:cs="Arial"/>
          <w:b/>
          <w:sz w:val="22"/>
          <w:szCs w:val="22"/>
        </w:rPr>
        <w:t xml:space="preserve">. </w:t>
      </w:r>
      <w:r w:rsidR="00A916F1" w:rsidRPr="00E47DE5">
        <w:rPr>
          <w:rFonts w:ascii="Arial" w:hAnsi="Arial" w:cs="Arial"/>
          <w:b/>
          <w:sz w:val="22"/>
          <w:szCs w:val="22"/>
        </w:rPr>
        <w:t>Obligaciones de los conductores</w:t>
      </w:r>
      <w:r w:rsidR="0075225E" w:rsidRPr="00E47DE5">
        <w:rPr>
          <w:rFonts w:ascii="Arial" w:hAnsi="Arial" w:cs="Arial"/>
          <w:b/>
          <w:sz w:val="22"/>
          <w:szCs w:val="22"/>
        </w:rPr>
        <w:t>.</w:t>
      </w:r>
      <w:r w:rsidR="0075225E" w:rsidRPr="008A1FA4">
        <w:rPr>
          <w:rFonts w:ascii="Arial" w:hAnsi="Arial" w:cs="Arial"/>
          <w:b/>
          <w:sz w:val="22"/>
          <w:szCs w:val="22"/>
        </w:rPr>
        <w:t xml:space="preserve"> </w:t>
      </w:r>
      <w:r w:rsidR="0075225E" w:rsidRPr="008A1FA4">
        <w:rPr>
          <w:rFonts w:ascii="Arial" w:hAnsi="Arial" w:cs="Arial"/>
          <w:sz w:val="22"/>
          <w:szCs w:val="22"/>
        </w:rPr>
        <w:t>Serán obligaciones de los conductores de vehículos de la Institución:</w:t>
      </w:r>
    </w:p>
    <w:p w:rsidR="0075225E" w:rsidRPr="008A1FA4" w:rsidRDefault="0075225E" w:rsidP="008A1FA4">
      <w:pPr>
        <w:pStyle w:val="Prrafodelista"/>
        <w:numPr>
          <w:ilvl w:val="0"/>
          <w:numId w:val="24"/>
        </w:numPr>
        <w:spacing w:line="360" w:lineRule="auto"/>
        <w:jc w:val="both"/>
        <w:rPr>
          <w:rFonts w:ascii="Arial" w:hAnsi="Arial" w:cs="Arial"/>
          <w:sz w:val="22"/>
          <w:szCs w:val="22"/>
        </w:rPr>
      </w:pPr>
      <w:r w:rsidRPr="008A1FA4">
        <w:rPr>
          <w:rFonts w:ascii="Arial" w:hAnsi="Arial" w:cs="Arial"/>
          <w:sz w:val="22"/>
          <w:szCs w:val="22"/>
        </w:rPr>
        <w:t>Conducir los vehículos siempre y cuando estén autorizados.</w:t>
      </w:r>
    </w:p>
    <w:p w:rsidR="0075225E" w:rsidRPr="008A1FA4" w:rsidRDefault="0075225E" w:rsidP="00D348F8">
      <w:pPr>
        <w:pStyle w:val="Sinespaciado"/>
      </w:pPr>
    </w:p>
    <w:p w:rsidR="0075225E" w:rsidRDefault="0075225E" w:rsidP="008A1FA4">
      <w:pPr>
        <w:pStyle w:val="Prrafodelista"/>
        <w:numPr>
          <w:ilvl w:val="0"/>
          <w:numId w:val="24"/>
        </w:numPr>
        <w:spacing w:line="360" w:lineRule="auto"/>
        <w:jc w:val="both"/>
        <w:rPr>
          <w:rFonts w:ascii="Arial" w:hAnsi="Arial" w:cs="Arial"/>
          <w:sz w:val="22"/>
          <w:szCs w:val="22"/>
        </w:rPr>
      </w:pPr>
      <w:r w:rsidRPr="008A1FA4">
        <w:rPr>
          <w:rFonts w:ascii="Arial" w:hAnsi="Arial" w:cs="Arial"/>
          <w:sz w:val="22"/>
          <w:szCs w:val="22"/>
        </w:rPr>
        <w:t>Tener vigente su licencia de conducir.</w:t>
      </w:r>
    </w:p>
    <w:p w:rsidR="00D348F8" w:rsidRPr="00D348F8" w:rsidRDefault="00D348F8" w:rsidP="00D348F8">
      <w:pPr>
        <w:pStyle w:val="Sinespaciado"/>
      </w:pPr>
    </w:p>
    <w:p w:rsidR="0075225E" w:rsidRPr="008A1FA4" w:rsidRDefault="0075225E" w:rsidP="008A1FA4">
      <w:pPr>
        <w:pStyle w:val="Prrafodelista"/>
        <w:numPr>
          <w:ilvl w:val="0"/>
          <w:numId w:val="24"/>
        </w:numPr>
        <w:spacing w:line="360" w:lineRule="auto"/>
        <w:jc w:val="both"/>
        <w:rPr>
          <w:rFonts w:ascii="Arial" w:hAnsi="Arial" w:cs="Arial"/>
          <w:sz w:val="22"/>
          <w:szCs w:val="22"/>
        </w:rPr>
      </w:pPr>
      <w:r w:rsidRPr="008A1FA4">
        <w:rPr>
          <w:rFonts w:ascii="Arial" w:hAnsi="Arial" w:cs="Arial"/>
          <w:sz w:val="22"/>
          <w:szCs w:val="22"/>
        </w:rPr>
        <w:t>Conocer y aplicar las leyes de tránsito vigentes en el país.</w:t>
      </w:r>
    </w:p>
    <w:p w:rsidR="0075225E" w:rsidRPr="00D348F8" w:rsidRDefault="0075225E" w:rsidP="00D348F8">
      <w:pPr>
        <w:pStyle w:val="Sinespaciado"/>
      </w:pPr>
    </w:p>
    <w:p w:rsidR="0075225E" w:rsidRPr="008A1FA4" w:rsidRDefault="0075225E" w:rsidP="008A1FA4">
      <w:pPr>
        <w:pStyle w:val="Prrafodelista"/>
        <w:numPr>
          <w:ilvl w:val="0"/>
          <w:numId w:val="24"/>
        </w:numPr>
        <w:spacing w:line="360" w:lineRule="auto"/>
        <w:jc w:val="both"/>
        <w:rPr>
          <w:rFonts w:ascii="Arial" w:hAnsi="Arial" w:cs="Arial"/>
          <w:sz w:val="22"/>
          <w:szCs w:val="22"/>
        </w:rPr>
      </w:pPr>
      <w:r w:rsidRPr="008A1FA4">
        <w:rPr>
          <w:rFonts w:ascii="Arial" w:hAnsi="Arial" w:cs="Arial"/>
          <w:sz w:val="22"/>
          <w:szCs w:val="22"/>
        </w:rPr>
        <w:t>Comprobar diariamente, antes de iniciar la prestación de un servicio y a la finalización de la misma, los indicadores más importantes del vehículo (nivel de aceite, líquido de la dirección y de frenos, dibujo de las llantas, existencias de manchas que indiquen pérdidas de aceit</w:t>
      </w:r>
      <w:r w:rsidR="00EA2F40">
        <w:rPr>
          <w:rFonts w:ascii="Arial" w:hAnsi="Arial" w:cs="Arial"/>
          <w:sz w:val="22"/>
          <w:szCs w:val="22"/>
        </w:rPr>
        <w:t>e o cualquier otro líquido, entre otros</w:t>
      </w:r>
      <w:r w:rsidR="00AA015C">
        <w:rPr>
          <w:rFonts w:ascii="Arial" w:hAnsi="Arial" w:cs="Arial"/>
          <w:sz w:val="22"/>
          <w:szCs w:val="22"/>
        </w:rPr>
        <w:t>). El c</w:t>
      </w:r>
      <w:r w:rsidRPr="008A1FA4">
        <w:rPr>
          <w:rFonts w:ascii="Arial" w:hAnsi="Arial" w:cs="Arial"/>
          <w:sz w:val="22"/>
          <w:szCs w:val="22"/>
        </w:rPr>
        <w:t xml:space="preserve">onductor será responsable </w:t>
      </w:r>
      <w:r w:rsidR="00AA015C">
        <w:rPr>
          <w:rFonts w:ascii="Arial" w:hAnsi="Arial" w:cs="Arial"/>
          <w:sz w:val="22"/>
          <w:szCs w:val="22"/>
        </w:rPr>
        <w:t>del cuidado del vehículo y tendrá</w:t>
      </w:r>
      <w:r w:rsidRPr="008A1FA4">
        <w:rPr>
          <w:rFonts w:ascii="Arial" w:hAnsi="Arial" w:cs="Arial"/>
          <w:sz w:val="22"/>
          <w:szCs w:val="22"/>
        </w:rPr>
        <w:t xml:space="preserve"> que asegurarse que esté perfectamente limpio, tanto por dentro como por fuera.</w:t>
      </w:r>
    </w:p>
    <w:p w:rsidR="0075225E" w:rsidRPr="00D348F8" w:rsidRDefault="0075225E" w:rsidP="00D348F8">
      <w:pPr>
        <w:pStyle w:val="Sinespaciado"/>
      </w:pPr>
    </w:p>
    <w:p w:rsidR="0075225E" w:rsidRDefault="0075225E" w:rsidP="00D348F8">
      <w:pPr>
        <w:pStyle w:val="Prrafodelista"/>
        <w:numPr>
          <w:ilvl w:val="0"/>
          <w:numId w:val="24"/>
        </w:numPr>
        <w:spacing w:line="360" w:lineRule="auto"/>
        <w:jc w:val="both"/>
        <w:rPr>
          <w:rFonts w:ascii="Arial" w:hAnsi="Arial" w:cs="Arial"/>
          <w:sz w:val="22"/>
          <w:szCs w:val="22"/>
        </w:rPr>
      </w:pPr>
      <w:r w:rsidRPr="008A1FA4">
        <w:rPr>
          <w:rFonts w:ascii="Arial" w:hAnsi="Arial" w:cs="Arial"/>
          <w:sz w:val="22"/>
          <w:szCs w:val="22"/>
        </w:rPr>
        <w:t>Evitar llevar en los vehículos pasajeros de pie.</w:t>
      </w:r>
    </w:p>
    <w:p w:rsidR="00E47DE5" w:rsidRPr="00E47DE5" w:rsidRDefault="00E47DE5" w:rsidP="00E47DE5">
      <w:pPr>
        <w:pStyle w:val="Sinespaciado"/>
      </w:pPr>
    </w:p>
    <w:p w:rsidR="00F14D6C" w:rsidRDefault="0075225E" w:rsidP="00F14D6C">
      <w:pPr>
        <w:pStyle w:val="Prrafodelista"/>
        <w:numPr>
          <w:ilvl w:val="0"/>
          <w:numId w:val="24"/>
        </w:numPr>
        <w:spacing w:line="360" w:lineRule="auto"/>
        <w:jc w:val="both"/>
        <w:rPr>
          <w:rFonts w:ascii="Arial" w:hAnsi="Arial" w:cs="Arial"/>
          <w:sz w:val="22"/>
          <w:szCs w:val="22"/>
        </w:rPr>
      </w:pPr>
      <w:r w:rsidRPr="008A1FA4">
        <w:rPr>
          <w:rFonts w:ascii="Arial" w:hAnsi="Arial" w:cs="Arial"/>
          <w:sz w:val="22"/>
          <w:szCs w:val="22"/>
        </w:rPr>
        <w:t>Para facilitar la bajada de pasajeros en la vía, este deberá realizarse por el lado derecho y en la medida de lo posible lo más cerca a la acera.</w:t>
      </w:r>
    </w:p>
    <w:p w:rsidR="005749DE" w:rsidRPr="005749DE" w:rsidRDefault="005749DE" w:rsidP="005749DE">
      <w:pPr>
        <w:pStyle w:val="Sinespaciado"/>
      </w:pPr>
    </w:p>
    <w:p w:rsidR="0075225E" w:rsidRPr="008A1FA4" w:rsidRDefault="0075225E" w:rsidP="008A1FA4">
      <w:pPr>
        <w:pStyle w:val="Prrafodelista"/>
        <w:numPr>
          <w:ilvl w:val="0"/>
          <w:numId w:val="24"/>
        </w:numPr>
        <w:spacing w:line="360" w:lineRule="auto"/>
        <w:jc w:val="both"/>
        <w:rPr>
          <w:rFonts w:ascii="Arial" w:hAnsi="Arial" w:cs="Arial"/>
          <w:sz w:val="22"/>
          <w:szCs w:val="22"/>
        </w:rPr>
      </w:pPr>
      <w:r w:rsidRPr="008A1FA4">
        <w:rPr>
          <w:rFonts w:ascii="Arial" w:hAnsi="Arial" w:cs="Arial"/>
          <w:sz w:val="22"/>
          <w:szCs w:val="22"/>
        </w:rPr>
        <w:t>Deberá guardar la distancia de seguridad con vehículos, en casos de colas de vehículos, nunca deberá realizar adelantamientos, salvo por una causa justificada.</w:t>
      </w:r>
    </w:p>
    <w:p w:rsidR="0075225E" w:rsidRPr="00D348F8" w:rsidRDefault="0075225E" w:rsidP="00D348F8">
      <w:pPr>
        <w:pStyle w:val="Sinespaciado"/>
      </w:pPr>
    </w:p>
    <w:p w:rsidR="0075225E" w:rsidRPr="008A1FA4" w:rsidRDefault="0075225E" w:rsidP="008A1FA4">
      <w:pPr>
        <w:pStyle w:val="Prrafodelista"/>
        <w:numPr>
          <w:ilvl w:val="0"/>
          <w:numId w:val="24"/>
        </w:numPr>
        <w:spacing w:line="360" w:lineRule="auto"/>
        <w:jc w:val="both"/>
        <w:rPr>
          <w:rFonts w:ascii="Arial" w:hAnsi="Arial" w:cs="Arial"/>
          <w:sz w:val="22"/>
          <w:szCs w:val="22"/>
        </w:rPr>
      </w:pPr>
      <w:r w:rsidRPr="008A1FA4">
        <w:rPr>
          <w:rFonts w:ascii="Arial" w:hAnsi="Arial" w:cs="Arial"/>
          <w:sz w:val="22"/>
          <w:szCs w:val="22"/>
        </w:rPr>
        <w:t>Acatar los límites de velocidad y las señales de tránsito indicados en las carreteras, autopistas y ciudades.</w:t>
      </w:r>
    </w:p>
    <w:p w:rsidR="0075225E" w:rsidRPr="00D348F8" w:rsidRDefault="0075225E" w:rsidP="00D348F8">
      <w:pPr>
        <w:pStyle w:val="Sinespaciado"/>
      </w:pPr>
    </w:p>
    <w:p w:rsidR="0075225E" w:rsidRPr="008A1FA4" w:rsidRDefault="0075225E" w:rsidP="008A1FA4">
      <w:pPr>
        <w:pStyle w:val="Prrafodelista"/>
        <w:numPr>
          <w:ilvl w:val="0"/>
          <w:numId w:val="24"/>
        </w:numPr>
        <w:spacing w:line="360" w:lineRule="auto"/>
        <w:jc w:val="both"/>
        <w:rPr>
          <w:rFonts w:ascii="Arial" w:hAnsi="Arial" w:cs="Arial"/>
          <w:sz w:val="22"/>
          <w:szCs w:val="22"/>
        </w:rPr>
      </w:pPr>
      <w:r w:rsidRPr="008A1FA4">
        <w:rPr>
          <w:rFonts w:ascii="Arial" w:hAnsi="Arial" w:cs="Arial"/>
          <w:sz w:val="22"/>
          <w:szCs w:val="22"/>
        </w:rPr>
        <w:t>Es obligatorio el uso del uniforme, si aplica, durante la prestación del servicio.</w:t>
      </w:r>
    </w:p>
    <w:p w:rsidR="0075225E" w:rsidRPr="00D348F8" w:rsidRDefault="0075225E" w:rsidP="00D348F8">
      <w:pPr>
        <w:pStyle w:val="Sinespaciado"/>
      </w:pPr>
    </w:p>
    <w:p w:rsidR="0075225E" w:rsidRPr="008A1FA4" w:rsidRDefault="0075225E" w:rsidP="008A1FA4">
      <w:pPr>
        <w:pStyle w:val="Prrafodelista"/>
        <w:numPr>
          <w:ilvl w:val="0"/>
          <w:numId w:val="24"/>
        </w:numPr>
        <w:spacing w:line="360" w:lineRule="auto"/>
        <w:jc w:val="both"/>
        <w:rPr>
          <w:rFonts w:ascii="Arial" w:hAnsi="Arial" w:cs="Arial"/>
          <w:sz w:val="22"/>
          <w:szCs w:val="22"/>
        </w:rPr>
      </w:pPr>
      <w:r w:rsidRPr="008A1FA4">
        <w:rPr>
          <w:rFonts w:ascii="Arial" w:hAnsi="Arial" w:cs="Arial"/>
          <w:sz w:val="22"/>
          <w:szCs w:val="22"/>
        </w:rPr>
        <w:t>El conductor deberá presentarse en perfectas condiciones de aseo e higiene personal.</w:t>
      </w:r>
    </w:p>
    <w:p w:rsidR="0075225E" w:rsidRPr="00D348F8" w:rsidRDefault="0075225E" w:rsidP="00D348F8">
      <w:pPr>
        <w:pStyle w:val="Sinespaciado"/>
      </w:pPr>
    </w:p>
    <w:p w:rsidR="0075225E" w:rsidRPr="008A1FA4" w:rsidRDefault="0075225E" w:rsidP="008A1FA4">
      <w:pPr>
        <w:pStyle w:val="Prrafodelista"/>
        <w:numPr>
          <w:ilvl w:val="0"/>
          <w:numId w:val="24"/>
        </w:numPr>
        <w:spacing w:line="360" w:lineRule="auto"/>
        <w:jc w:val="both"/>
        <w:rPr>
          <w:rFonts w:ascii="Arial" w:hAnsi="Arial" w:cs="Arial"/>
          <w:sz w:val="22"/>
          <w:szCs w:val="22"/>
        </w:rPr>
      </w:pPr>
      <w:r w:rsidRPr="008A1FA4">
        <w:rPr>
          <w:rFonts w:ascii="Arial" w:hAnsi="Arial" w:cs="Arial"/>
          <w:sz w:val="22"/>
          <w:szCs w:val="22"/>
        </w:rPr>
        <w:t>El conductor deberá comportarse con empatía hacia los usuarios, de tal manera que éstos se sientan cómodos con el servicio.</w:t>
      </w:r>
    </w:p>
    <w:p w:rsidR="0075225E" w:rsidRPr="00D348F8" w:rsidRDefault="0075225E" w:rsidP="00D348F8">
      <w:pPr>
        <w:pStyle w:val="Sinespaciado"/>
      </w:pPr>
    </w:p>
    <w:p w:rsidR="0075225E" w:rsidRPr="008A1FA4" w:rsidRDefault="0075225E" w:rsidP="008A1FA4">
      <w:pPr>
        <w:pStyle w:val="Prrafodelista"/>
        <w:numPr>
          <w:ilvl w:val="0"/>
          <w:numId w:val="24"/>
        </w:numPr>
        <w:spacing w:line="360" w:lineRule="auto"/>
        <w:jc w:val="both"/>
        <w:rPr>
          <w:rFonts w:ascii="Arial" w:hAnsi="Arial" w:cs="Arial"/>
          <w:sz w:val="22"/>
          <w:szCs w:val="22"/>
        </w:rPr>
      </w:pPr>
      <w:r w:rsidRPr="008A1FA4">
        <w:rPr>
          <w:rFonts w:ascii="Arial" w:hAnsi="Arial" w:cs="Arial"/>
          <w:sz w:val="22"/>
          <w:szCs w:val="22"/>
        </w:rPr>
        <w:t>Prohibido conducir el vehículo bajo efectos de bebidas alcohólicas, drogas o sustancias psicotrópicas.</w:t>
      </w:r>
    </w:p>
    <w:p w:rsidR="0075225E" w:rsidRPr="00D348F8" w:rsidRDefault="0075225E" w:rsidP="00D348F8">
      <w:pPr>
        <w:pStyle w:val="Sinespaciado"/>
      </w:pPr>
    </w:p>
    <w:p w:rsidR="0075225E" w:rsidRDefault="0075225E" w:rsidP="008A1FA4">
      <w:pPr>
        <w:spacing w:line="360" w:lineRule="auto"/>
        <w:jc w:val="both"/>
        <w:rPr>
          <w:rFonts w:ascii="Arial" w:hAnsi="Arial" w:cs="Arial"/>
          <w:b/>
          <w:sz w:val="22"/>
          <w:szCs w:val="22"/>
        </w:rPr>
      </w:pPr>
      <w:r w:rsidRPr="008A1FA4">
        <w:rPr>
          <w:rFonts w:ascii="Arial" w:hAnsi="Arial" w:cs="Arial"/>
          <w:b/>
          <w:sz w:val="22"/>
          <w:szCs w:val="22"/>
        </w:rPr>
        <w:t xml:space="preserve">Artículo 22. Situaciones de emergencias y averías en el vehículo. </w:t>
      </w:r>
    </w:p>
    <w:p w:rsidR="00D348F8" w:rsidRPr="008A1FA4" w:rsidRDefault="00D348F8" w:rsidP="00D348F8">
      <w:pPr>
        <w:pStyle w:val="Sinespaciado"/>
      </w:pPr>
    </w:p>
    <w:p w:rsidR="0075225E" w:rsidRPr="008A1FA4" w:rsidRDefault="0075225E" w:rsidP="008A1FA4">
      <w:pPr>
        <w:pStyle w:val="Prrafodelista"/>
        <w:numPr>
          <w:ilvl w:val="0"/>
          <w:numId w:val="25"/>
        </w:numPr>
        <w:spacing w:line="360" w:lineRule="auto"/>
        <w:jc w:val="both"/>
        <w:rPr>
          <w:rFonts w:ascii="Arial" w:hAnsi="Arial" w:cs="Arial"/>
          <w:sz w:val="22"/>
          <w:szCs w:val="22"/>
        </w:rPr>
      </w:pPr>
      <w:r w:rsidRPr="008A1FA4">
        <w:rPr>
          <w:rFonts w:ascii="Arial" w:hAnsi="Arial" w:cs="Arial"/>
          <w:sz w:val="22"/>
          <w:szCs w:val="22"/>
        </w:rPr>
        <w:t>Estacionar el vehículo en un área de servicio y, si no es posible, en el lugar más seguro que encuentre de acuerdo con las normas de circulación.</w:t>
      </w:r>
    </w:p>
    <w:p w:rsidR="0075225E" w:rsidRPr="00D348F8" w:rsidRDefault="0075225E" w:rsidP="00D348F8">
      <w:pPr>
        <w:pStyle w:val="Sinespaciado"/>
      </w:pPr>
    </w:p>
    <w:p w:rsidR="0075225E" w:rsidRPr="008A1FA4" w:rsidRDefault="0075225E" w:rsidP="008A1FA4">
      <w:pPr>
        <w:pStyle w:val="Prrafodelista"/>
        <w:numPr>
          <w:ilvl w:val="0"/>
          <w:numId w:val="25"/>
        </w:numPr>
        <w:spacing w:line="360" w:lineRule="auto"/>
        <w:jc w:val="both"/>
        <w:rPr>
          <w:rFonts w:ascii="Arial" w:hAnsi="Arial" w:cs="Arial"/>
          <w:sz w:val="22"/>
          <w:szCs w:val="22"/>
        </w:rPr>
      </w:pPr>
      <w:r w:rsidRPr="008A1FA4">
        <w:rPr>
          <w:rFonts w:ascii="Arial" w:hAnsi="Arial" w:cs="Arial"/>
          <w:sz w:val="22"/>
          <w:szCs w:val="22"/>
        </w:rPr>
        <w:t xml:space="preserve">Diagnosticar la avería, intentar ver el alcance de la misma, realizando una evaluación y diagnóstico para saber si lo puede arreglar o requiere de ayuda externa; si requiere de ayuda externa, </w:t>
      </w:r>
      <w:r w:rsidR="005749DE">
        <w:rPr>
          <w:rFonts w:ascii="Arial" w:hAnsi="Arial" w:cs="Arial"/>
          <w:sz w:val="22"/>
          <w:szCs w:val="22"/>
        </w:rPr>
        <w:t>informará en ese momento</w:t>
      </w:r>
      <w:r w:rsidRPr="008A1FA4">
        <w:rPr>
          <w:rFonts w:ascii="Arial" w:hAnsi="Arial" w:cs="Arial"/>
          <w:sz w:val="22"/>
          <w:szCs w:val="22"/>
        </w:rPr>
        <w:t xml:space="preserve"> a su jefe inmediato sobre su ubicación para que puedan asistirle.</w:t>
      </w:r>
    </w:p>
    <w:p w:rsidR="0075225E" w:rsidRPr="00D348F8" w:rsidRDefault="0075225E" w:rsidP="00D348F8">
      <w:pPr>
        <w:pStyle w:val="Sinespaciado"/>
      </w:pPr>
    </w:p>
    <w:p w:rsidR="0075225E" w:rsidRPr="008A1FA4" w:rsidRDefault="0075225E" w:rsidP="008A1FA4">
      <w:pPr>
        <w:pStyle w:val="Prrafodelista"/>
        <w:numPr>
          <w:ilvl w:val="0"/>
          <w:numId w:val="25"/>
        </w:numPr>
        <w:spacing w:line="360" w:lineRule="auto"/>
        <w:jc w:val="both"/>
        <w:rPr>
          <w:rFonts w:ascii="Arial" w:hAnsi="Arial" w:cs="Arial"/>
          <w:sz w:val="22"/>
          <w:szCs w:val="22"/>
        </w:rPr>
      </w:pPr>
      <w:r w:rsidRPr="008A1FA4">
        <w:rPr>
          <w:rFonts w:ascii="Arial" w:hAnsi="Arial" w:cs="Arial"/>
          <w:sz w:val="22"/>
          <w:szCs w:val="22"/>
        </w:rPr>
        <w:t>Informar a los pasajeros sobre las medidas que se van a adoptar para solucionar el problema.</w:t>
      </w:r>
    </w:p>
    <w:p w:rsidR="0075225E" w:rsidRPr="00D348F8" w:rsidRDefault="0075225E" w:rsidP="00D348F8">
      <w:pPr>
        <w:pStyle w:val="Sinespaciado"/>
      </w:pPr>
    </w:p>
    <w:p w:rsidR="0075225E" w:rsidRPr="008A1FA4" w:rsidRDefault="0075225E" w:rsidP="008A1FA4">
      <w:pPr>
        <w:pStyle w:val="Prrafodelista"/>
        <w:numPr>
          <w:ilvl w:val="0"/>
          <w:numId w:val="25"/>
        </w:numPr>
        <w:spacing w:line="360" w:lineRule="auto"/>
        <w:jc w:val="both"/>
        <w:rPr>
          <w:rFonts w:ascii="Arial" w:hAnsi="Arial" w:cs="Arial"/>
          <w:sz w:val="22"/>
          <w:szCs w:val="22"/>
        </w:rPr>
      </w:pPr>
      <w:r w:rsidRPr="008A1FA4">
        <w:rPr>
          <w:rFonts w:ascii="Arial" w:hAnsi="Arial" w:cs="Arial"/>
          <w:sz w:val="22"/>
          <w:szCs w:val="22"/>
        </w:rPr>
        <w:t>Informar a los pasajeros, durante la espera sobre cualquier novedad o variación que se produzca.</w:t>
      </w:r>
    </w:p>
    <w:p w:rsidR="0075225E" w:rsidRPr="00D348F8" w:rsidRDefault="0075225E" w:rsidP="00D348F8">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Artículo 23. Procedimiento en caso de siniestro.</w:t>
      </w:r>
    </w:p>
    <w:p w:rsidR="0075225E" w:rsidRPr="00D348F8" w:rsidRDefault="0075225E" w:rsidP="00D348F8">
      <w:pPr>
        <w:pStyle w:val="Sinespaciado"/>
      </w:pPr>
    </w:p>
    <w:p w:rsidR="0075225E" w:rsidRPr="008A1FA4" w:rsidRDefault="0075225E" w:rsidP="008A1FA4">
      <w:pPr>
        <w:pStyle w:val="Prrafodelista"/>
        <w:numPr>
          <w:ilvl w:val="0"/>
          <w:numId w:val="26"/>
        </w:numPr>
        <w:spacing w:line="360" w:lineRule="auto"/>
        <w:jc w:val="both"/>
        <w:rPr>
          <w:rFonts w:ascii="Arial" w:hAnsi="Arial" w:cs="Arial"/>
          <w:sz w:val="22"/>
          <w:szCs w:val="22"/>
        </w:rPr>
      </w:pPr>
      <w:r w:rsidRPr="008A1FA4">
        <w:rPr>
          <w:rFonts w:ascii="Arial" w:hAnsi="Arial" w:cs="Arial"/>
          <w:sz w:val="22"/>
          <w:szCs w:val="22"/>
        </w:rPr>
        <w:t xml:space="preserve">Señalización del accidente, siguiendo las normas establecidas para </w:t>
      </w:r>
      <w:r w:rsidR="000336A2">
        <w:rPr>
          <w:rFonts w:ascii="Arial" w:hAnsi="Arial" w:cs="Arial"/>
          <w:sz w:val="22"/>
          <w:szCs w:val="22"/>
        </w:rPr>
        <w:t xml:space="preserve">el efecto en la Ley de Tránsito y su Reglamento. </w:t>
      </w:r>
    </w:p>
    <w:p w:rsidR="0075225E" w:rsidRPr="00D348F8" w:rsidRDefault="0075225E" w:rsidP="00D348F8">
      <w:pPr>
        <w:pStyle w:val="Sinespaciado"/>
      </w:pPr>
    </w:p>
    <w:p w:rsidR="0075225E" w:rsidRPr="00D348F8" w:rsidRDefault="0075225E" w:rsidP="008A1FA4">
      <w:pPr>
        <w:pStyle w:val="Prrafodelista"/>
        <w:numPr>
          <w:ilvl w:val="0"/>
          <w:numId w:val="26"/>
        </w:numPr>
        <w:spacing w:line="360" w:lineRule="auto"/>
        <w:jc w:val="both"/>
        <w:rPr>
          <w:rFonts w:ascii="Arial" w:hAnsi="Arial" w:cs="Arial"/>
          <w:sz w:val="22"/>
          <w:szCs w:val="22"/>
        </w:rPr>
      </w:pPr>
      <w:r w:rsidRPr="008A1FA4">
        <w:rPr>
          <w:rFonts w:ascii="Arial" w:hAnsi="Arial" w:cs="Arial"/>
          <w:sz w:val="22"/>
          <w:szCs w:val="22"/>
        </w:rPr>
        <w:t>Valoración del alcance del siniestro, para ello deberá evaluar la gravedad del mismo para proponer las actuaciones más idóneas en función al tipo de siniestro en el que se haya involucrado. Comprobar si existen daños personales o sólo materiales e informar inmediatamente a su jefe inmediato.</w:t>
      </w:r>
    </w:p>
    <w:p w:rsidR="0075225E" w:rsidRPr="008A1FA4" w:rsidRDefault="0075225E" w:rsidP="008A1FA4">
      <w:pPr>
        <w:pStyle w:val="Prrafodelista"/>
        <w:numPr>
          <w:ilvl w:val="0"/>
          <w:numId w:val="26"/>
        </w:numPr>
        <w:spacing w:line="360" w:lineRule="auto"/>
        <w:jc w:val="both"/>
        <w:rPr>
          <w:rFonts w:ascii="Arial" w:hAnsi="Arial" w:cs="Arial"/>
          <w:sz w:val="22"/>
          <w:szCs w:val="22"/>
        </w:rPr>
      </w:pPr>
      <w:r w:rsidRPr="008A1FA4">
        <w:rPr>
          <w:rFonts w:ascii="Arial" w:hAnsi="Arial" w:cs="Arial"/>
          <w:sz w:val="22"/>
          <w:szCs w:val="22"/>
        </w:rPr>
        <w:t>Si existen daños personales, prestar atención de primeros auxilios sobre los accidentados. Deberá tomar en cuenta sus conocimientos de primeros auxilios, evitando moverlos con el fin de evitar lesiones mucho más graves.</w:t>
      </w:r>
    </w:p>
    <w:p w:rsidR="0075225E" w:rsidRPr="00D348F8" w:rsidRDefault="0075225E" w:rsidP="00D348F8">
      <w:pPr>
        <w:pStyle w:val="Sinespaciado"/>
      </w:pPr>
    </w:p>
    <w:p w:rsidR="0075225E" w:rsidRPr="008A1FA4" w:rsidRDefault="0075225E" w:rsidP="008A1FA4">
      <w:pPr>
        <w:pStyle w:val="Prrafodelista"/>
        <w:numPr>
          <w:ilvl w:val="0"/>
          <w:numId w:val="26"/>
        </w:numPr>
        <w:spacing w:line="360" w:lineRule="auto"/>
        <w:jc w:val="both"/>
        <w:rPr>
          <w:rFonts w:ascii="Arial" w:hAnsi="Arial" w:cs="Arial"/>
          <w:sz w:val="22"/>
          <w:szCs w:val="22"/>
        </w:rPr>
      </w:pPr>
      <w:r w:rsidRPr="008A1FA4">
        <w:rPr>
          <w:rFonts w:ascii="Arial" w:hAnsi="Arial" w:cs="Arial"/>
          <w:sz w:val="22"/>
          <w:szCs w:val="22"/>
        </w:rPr>
        <w:t xml:space="preserve">En el caso de que el siniestro sea grave (sobre todo con daños personales), evitará realizar declaraciones y esperar a que los responsables de la </w:t>
      </w:r>
      <w:r w:rsidR="00D348F8" w:rsidRPr="008A1FA4">
        <w:rPr>
          <w:rFonts w:ascii="Arial" w:hAnsi="Arial" w:cs="Arial"/>
          <w:sz w:val="22"/>
          <w:szCs w:val="22"/>
        </w:rPr>
        <w:t>Institución y</w:t>
      </w:r>
      <w:r w:rsidRPr="008A1FA4">
        <w:rPr>
          <w:rFonts w:ascii="Arial" w:hAnsi="Arial" w:cs="Arial"/>
          <w:sz w:val="22"/>
          <w:szCs w:val="22"/>
        </w:rPr>
        <w:t>, en su caso los asesores legales del seguro, se pongan en contacto.</w:t>
      </w:r>
    </w:p>
    <w:p w:rsidR="00D348F8" w:rsidRPr="00D348F8" w:rsidRDefault="00D348F8" w:rsidP="00D348F8">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Artículo 24. Trabajo en altura.</w:t>
      </w:r>
    </w:p>
    <w:p w:rsidR="0075225E" w:rsidRPr="00D348F8" w:rsidRDefault="0075225E" w:rsidP="00D348F8">
      <w:pPr>
        <w:pStyle w:val="Sinespaciado"/>
      </w:pPr>
    </w:p>
    <w:p w:rsidR="0075225E" w:rsidRPr="008A1FA4" w:rsidRDefault="0075225E" w:rsidP="008A1FA4">
      <w:pPr>
        <w:pStyle w:val="Prrafodelista"/>
        <w:numPr>
          <w:ilvl w:val="0"/>
          <w:numId w:val="27"/>
        </w:numPr>
        <w:spacing w:line="360" w:lineRule="auto"/>
        <w:jc w:val="both"/>
        <w:rPr>
          <w:rFonts w:ascii="Arial" w:hAnsi="Arial" w:cs="Arial"/>
          <w:sz w:val="22"/>
          <w:szCs w:val="22"/>
        </w:rPr>
      </w:pPr>
      <w:r w:rsidRPr="008A1FA4">
        <w:rPr>
          <w:rFonts w:ascii="Arial" w:hAnsi="Arial" w:cs="Arial"/>
          <w:sz w:val="22"/>
          <w:szCs w:val="22"/>
        </w:rPr>
        <w:t>Es toda labor que se realiza a más de 1.8 metros sobre el nivel del piso donde se encuentra el trabajador y que presenta el riesgo de sufrir una caída libre.</w:t>
      </w:r>
    </w:p>
    <w:p w:rsidR="0075225E" w:rsidRPr="00D348F8" w:rsidRDefault="0075225E" w:rsidP="00D348F8">
      <w:pPr>
        <w:pStyle w:val="Sinespaciado"/>
      </w:pPr>
    </w:p>
    <w:p w:rsidR="0075225E" w:rsidRPr="008A1FA4" w:rsidRDefault="0075225E" w:rsidP="008A1FA4">
      <w:pPr>
        <w:pStyle w:val="Prrafodelista"/>
        <w:numPr>
          <w:ilvl w:val="0"/>
          <w:numId w:val="27"/>
        </w:numPr>
        <w:spacing w:line="360" w:lineRule="auto"/>
        <w:jc w:val="both"/>
        <w:rPr>
          <w:rFonts w:ascii="Arial" w:hAnsi="Arial" w:cs="Arial"/>
          <w:sz w:val="22"/>
          <w:szCs w:val="22"/>
        </w:rPr>
      </w:pPr>
      <w:r w:rsidRPr="008A1FA4">
        <w:rPr>
          <w:rFonts w:ascii="Arial" w:hAnsi="Arial" w:cs="Arial"/>
          <w:sz w:val="22"/>
          <w:szCs w:val="22"/>
        </w:rPr>
        <w:t>Antes de iniciar cualquier trabajo en altura, todos los trabajadores deberán recibir una capacitación adecuada sobre la forma en cómo desarrollarlas con seguridad con respecto a:</w:t>
      </w:r>
    </w:p>
    <w:p w:rsidR="0075225E" w:rsidRPr="00D348F8" w:rsidRDefault="0075225E" w:rsidP="00D348F8">
      <w:pPr>
        <w:pStyle w:val="Sinespaciado"/>
      </w:pPr>
    </w:p>
    <w:p w:rsidR="0075225E" w:rsidRPr="008A1FA4" w:rsidRDefault="0075225E" w:rsidP="008A1FA4">
      <w:pPr>
        <w:pStyle w:val="Prrafodelista"/>
        <w:numPr>
          <w:ilvl w:val="0"/>
          <w:numId w:val="28"/>
        </w:numPr>
        <w:spacing w:line="360" w:lineRule="auto"/>
        <w:jc w:val="both"/>
        <w:rPr>
          <w:rFonts w:ascii="Arial" w:hAnsi="Arial" w:cs="Arial"/>
          <w:sz w:val="22"/>
          <w:szCs w:val="22"/>
        </w:rPr>
      </w:pPr>
      <w:r w:rsidRPr="008A1FA4">
        <w:rPr>
          <w:rFonts w:ascii="Arial" w:hAnsi="Arial" w:cs="Arial"/>
          <w:sz w:val="22"/>
          <w:szCs w:val="22"/>
        </w:rPr>
        <w:t>Riesgos del trabajo en altura.</w:t>
      </w:r>
    </w:p>
    <w:p w:rsidR="0075225E" w:rsidRPr="00D348F8" w:rsidRDefault="0075225E" w:rsidP="00D348F8">
      <w:pPr>
        <w:pStyle w:val="Sinespaciado"/>
      </w:pPr>
    </w:p>
    <w:p w:rsidR="0075225E" w:rsidRPr="008A1FA4" w:rsidRDefault="0075225E" w:rsidP="008A1FA4">
      <w:pPr>
        <w:pStyle w:val="Prrafodelista"/>
        <w:numPr>
          <w:ilvl w:val="0"/>
          <w:numId w:val="28"/>
        </w:numPr>
        <w:spacing w:line="360" w:lineRule="auto"/>
        <w:jc w:val="both"/>
        <w:rPr>
          <w:rFonts w:ascii="Arial" w:hAnsi="Arial" w:cs="Arial"/>
          <w:sz w:val="22"/>
          <w:szCs w:val="22"/>
        </w:rPr>
      </w:pPr>
      <w:r w:rsidRPr="008A1FA4">
        <w:rPr>
          <w:rFonts w:ascii="Arial" w:hAnsi="Arial" w:cs="Arial"/>
          <w:sz w:val="22"/>
          <w:szCs w:val="22"/>
        </w:rPr>
        <w:t xml:space="preserve">Uso adecuado </w:t>
      </w:r>
      <w:r w:rsidR="00D348F8" w:rsidRPr="008A1FA4">
        <w:rPr>
          <w:rFonts w:ascii="Arial" w:hAnsi="Arial" w:cs="Arial"/>
          <w:sz w:val="22"/>
          <w:szCs w:val="22"/>
        </w:rPr>
        <w:t>del equipo</w:t>
      </w:r>
      <w:r w:rsidRPr="008A1FA4">
        <w:rPr>
          <w:rFonts w:ascii="Arial" w:hAnsi="Arial" w:cs="Arial"/>
          <w:sz w:val="22"/>
          <w:szCs w:val="22"/>
        </w:rPr>
        <w:t xml:space="preserve"> de protección personal y.</w:t>
      </w:r>
    </w:p>
    <w:p w:rsidR="0075225E" w:rsidRPr="00D348F8" w:rsidRDefault="0075225E" w:rsidP="00D348F8">
      <w:pPr>
        <w:pStyle w:val="Sinespaciado"/>
      </w:pPr>
    </w:p>
    <w:p w:rsidR="0075225E" w:rsidRDefault="0075225E" w:rsidP="00D348F8">
      <w:pPr>
        <w:pStyle w:val="Prrafodelista"/>
        <w:numPr>
          <w:ilvl w:val="0"/>
          <w:numId w:val="28"/>
        </w:numPr>
        <w:spacing w:line="360" w:lineRule="auto"/>
        <w:jc w:val="both"/>
        <w:rPr>
          <w:rFonts w:ascii="Arial" w:hAnsi="Arial" w:cs="Arial"/>
          <w:sz w:val="22"/>
          <w:szCs w:val="22"/>
        </w:rPr>
      </w:pPr>
      <w:r w:rsidRPr="008A1FA4">
        <w:rPr>
          <w:rFonts w:ascii="Arial" w:hAnsi="Arial" w:cs="Arial"/>
          <w:sz w:val="22"/>
          <w:szCs w:val="22"/>
        </w:rPr>
        <w:t>Procedimientos de trabajo seguro.</w:t>
      </w:r>
    </w:p>
    <w:p w:rsidR="002652B8" w:rsidRPr="002652B8" w:rsidRDefault="002652B8" w:rsidP="002652B8">
      <w:pPr>
        <w:pStyle w:val="Prrafodelista"/>
        <w:rPr>
          <w:rFonts w:ascii="Arial" w:hAnsi="Arial" w:cs="Arial"/>
          <w:sz w:val="22"/>
          <w:szCs w:val="22"/>
        </w:rPr>
      </w:pPr>
    </w:p>
    <w:p w:rsidR="002652B8" w:rsidRPr="007465C1" w:rsidRDefault="002652B8" w:rsidP="002652B8">
      <w:pPr>
        <w:pStyle w:val="Sinespaciado"/>
      </w:pPr>
    </w:p>
    <w:p w:rsidR="0075225E" w:rsidRPr="008A1FA4" w:rsidRDefault="0075225E" w:rsidP="008A1FA4">
      <w:pPr>
        <w:pStyle w:val="Prrafodelista"/>
        <w:numPr>
          <w:ilvl w:val="0"/>
          <w:numId w:val="27"/>
        </w:numPr>
        <w:spacing w:line="360" w:lineRule="auto"/>
        <w:jc w:val="both"/>
        <w:rPr>
          <w:rFonts w:ascii="Arial" w:hAnsi="Arial" w:cs="Arial"/>
          <w:sz w:val="22"/>
          <w:szCs w:val="22"/>
        </w:rPr>
      </w:pPr>
      <w:r w:rsidRPr="008A1FA4">
        <w:rPr>
          <w:rFonts w:ascii="Arial" w:hAnsi="Arial" w:cs="Arial"/>
          <w:sz w:val="22"/>
          <w:szCs w:val="22"/>
        </w:rPr>
        <w:t>Señalizar el entorno de trabajo a efectos de restringir el paso de personas durante las operaciones de trabajo en altura.</w:t>
      </w:r>
    </w:p>
    <w:p w:rsidR="0075225E" w:rsidRPr="00D348F8" w:rsidRDefault="0075225E" w:rsidP="00D348F8">
      <w:pPr>
        <w:pStyle w:val="Sinespaciado"/>
      </w:pPr>
    </w:p>
    <w:p w:rsidR="0075225E" w:rsidRPr="008A1FA4" w:rsidRDefault="0075225E" w:rsidP="008A1FA4">
      <w:pPr>
        <w:pStyle w:val="Prrafodelista"/>
        <w:numPr>
          <w:ilvl w:val="0"/>
          <w:numId w:val="27"/>
        </w:numPr>
        <w:spacing w:line="360" w:lineRule="auto"/>
        <w:jc w:val="both"/>
        <w:rPr>
          <w:rFonts w:ascii="Arial" w:hAnsi="Arial" w:cs="Arial"/>
          <w:sz w:val="22"/>
          <w:szCs w:val="22"/>
        </w:rPr>
      </w:pPr>
      <w:r w:rsidRPr="008A1FA4">
        <w:rPr>
          <w:rFonts w:ascii="Arial" w:hAnsi="Arial" w:cs="Arial"/>
          <w:sz w:val="22"/>
          <w:szCs w:val="22"/>
        </w:rPr>
        <w:t xml:space="preserve">Utilizar escaleras ajustadas a las necesidades y dotarlas de dispositivos de </w:t>
      </w:r>
      <w:r w:rsidR="00D348F8">
        <w:rPr>
          <w:rFonts w:ascii="Arial" w:hAnsi="Arial" w:cs="Arial"/>
          <w:sz w:val="22"/>
          <w:szCs w:val="22"/>
        </w:rPr>
        <w:t>seguridad (ganchos, zapatas, entre otros</w:t>
      </w:r>
      <w:r w:rsidRPr="008A1FA4">
        <w:rPr>
          <w:rFonts w:ascii="Arial" w:hAnsi="Arial" w:cs="Arial"/>
          <w:sz w:val="22"/>
          <w:szCs w:val="22"/>
        </w:rPr>
        <w:t>).</w:t>
      </w:r>
    </w:p>
    <w:p w:rsidR="0075225E" w:rsidRPr="00D348F8" w:rsidRDefault="0075225E" w:rsidP="00D348F8">
      <w:pPr>
        <w:pStyle w:val="Sinespaciado"/>
      </w:pPr>
    </w:p>
    <w:p w:rsidR="0075225E" w:rsidRPr="008A1FA4" w:rsidRDefault="0075225E" w:rsidP="008A1FA4">
      <w:pPr>
        <w:pStyle w:val="Prrafodelista"/>
        <w:numPr>
          <w:ilvl w:val="0"/>
          <w:numId w:val="27"/>
        </w:numPr>
        <w:spacing w:line="360" w:lineRule="auto"/>
        <w:jc w:val="both"/>
        <w:rPr>
          <w:rFonts w:ascii="Arial" w:hAnsi="Arial" w:cs="Arial"/>
          <w:sz w:val="22"/>
          <w:szCs w:val="22"/>
        </w:rPr>
      </w:pPr>
      <w:r w:rsidRPr="008A1FA4">
        <w:rPr>
          <w:rFonts w:ascii="Arial" w:hAnsi="Arial" w:cs="Arial"/>
          <w:sz w:val="22"/>
          <w:szCs w:val="22"/>
        </w:rPr>
        <w:t>Intercambio de herramientas o materiales entre los diferentes niveles en el caso de encontrarse en andamio, para lo cual siempre deberá utilizarse una polea y atarla bien para evitar accidentes.</w:t>
      </w:r>
    </w:p>
    <w:p w:rsidR="0075225E" w:rsidRPr="00D348F8" w:rsidRDefault="0075225E" w:rsidP="00D348F8">
      <w:pPr>
        <w:pStyle w:val="Sinespaciado"/>
      </w:pPr>
    </w:p>
    <w:p w:rsidR="0075225E" w:rsidRPr="008A1FA4" w:rsidRDefault="0075225E" w:rsidP="008A1FA4">
      <w:pPr>
        <w:pStyle w:val="Prrafodelista"/>
        <w:numPr>
          <w:ilvl w:val="0"/>
          <w:numId w:val="27"/>
        </w:numPr>
        <w:spacing w:line="360" w:lineRule="auto"/>
        <w:jc w:val="both"/>
        <w:rPr>
          <w:rFonts w:ascii="Arial" w:hAnsi="Arial" w:cs="Arial"/>
          <w:sz w:val="22"/>
          <w:szCs w:val="22"/>
        </w:rPr>
      </w:pPr>
      <w:r w:rsidRPr="008A1FA4">
        <w:rPr>
          <w:rFonts w:ascii="Arial" w:hAnsi="Arial" w:cs="Arial"/>
          <w:sz w:val="22"/>
          <w:szCs w:val="22"/>
        </w:rPr>
        <w:t>La herramienta y material pequeño deben tenerse en un portaherramientas, para evitar su caída accidental por viento o vibraciones.</w:t>
      </w:r>
    </w:p>
    <w:p w:rsidR="0075225E" w:rsidRPr="00D348F8" w:rsidRDefault="0075225E" w:rsidP="00D348F8">
      <w:pPr>
        <w:pStyle w:val="Sinespaciado"/>
      </w:pPr>
    </w:p>
    <w:p w:rsidR="0075225E" w:rsidRPr="008A1FA4" w:rsidRDefault="0075225E" w:rsidP="008A1FA4">
      <w:pPr>
        <w:pStyle w:val="Prrafodelista"/>
        <w:numPr>
          <w:ilvl w:val="0"/>
          <w:numId w:val="27"/>
        </w:numPr>
        <w:spacing w:line="360" w:lineRule="auto"/>
        <w:jc w:val="both"/>
        <w:rPr>
          <w:rFonts w:ascii="Arial" w:hAnsi="Arial" w:cs="Arial"/>
          <w:sz w:val="22"/>
          <w:szCs w:val="22"/>
        </w:rPr>
      </w:pPr>
      <w:r w:rsidRPr="008A1FA4">
        <w:rPr>
          <w:rFonts w:ascii="Arial" w:hAnsi="Arial" w:cs="Arial"/>
          <w:sz w:val="22"/>
          <w:szCs w:val="22"/>
        </w:rPr>
        <w:t>Observar que para todo trabajo en altura superior a 1.80 metros, es obligatorio el uso de arnés o cinturones de seguridad y líneas de vida. Por ningún motivo un trabajador puede omitir esta disposición.</w:t>
      </w:r>
    </w:p>
    <w:p w:rsidR="0075225E" w:rsidRPr="00D348F8" w:rsidRDefault="0075225E" w:rsidP="00D348F8">
      <w:pPr>
        <w:pStyle w:val="Sinespaciado"/>
      </w:pPr>
    </w:p>
    <w:p w:rsidR="0075225E" w:rsidRDefault="0075225E" w:rsidP="008A1FA4">
      <w:pPr>
        <w:spacing w:line="360" w:lineRule="auto"/>
        <w:jc w:val="both"/>
        <w:rPr>
          <w:rFonts w:ascii="Arial" w:hAnsi="Arial" w:cs="Arial"/>
          <w:b/>
          <w:sz w:val="22"/>
          <w:szCs w:val="22"/>
        </w:rPr>
      </w:pPr>
      <w:r w:rsidRPr="008A1FA4">
        <w:rPr>
          <w:rFonts w:ascii="Arial" w:hAnsi="Arial" w:cs="Arial"/>
          <w:b/>
          <w:sz w:val="22"/>
          <w:szCs w:val="22"/>
        </w:rPr>
        <w:t>Artículo 25. Iluminación.</w:t>
      </w:r>
    </w:p>
    <w:p w:rsidR="009B6CFF" w:rsidRPr="008A1FA4" w:rsidRDefault="009B6CFF" w:rsidP="009B6CFF">
      <w:pPr>
        <w:pStyle w:val="Sinespaciado"/>
      </w:pPr>
    </w:p>
    <w:p w:rsidR="0075225E" w:rsidRPr="008A1FA4" w:rsidRDefault="0075225E" w:rsidP="008A1FA4">
      <w:pPr>
        <w:pStyle w:val="Prrafodelista"/>
        <w:numPr>
          <w:ilvl w:val="0"/>
          <w:numId w:val="29"/>
        </w:numPr>
        <w:spacing w:line="360" w:lineRule="auto"/>
        <w:jc w:val="both"/>
        <w:rPr>
          <w:rFonts w:ascii="Arial" w:hAnsi="Arial" w:cs="Arial"/>
          <w:sz w:val="22"/>
          <w:szCs w:val="22"/>
        </w:rPr>
      </w:pPr>
      <w:r w:rsidRPr="008A1FA4">
        <w:rPr>
          <w:rFonts w:ascii="Arial" w:hAnsi="Arial" w:cs="Arial"/>
          <w:sz w:val="22"/>
          <w:szCs w:val="22"/>
        </w:rPr>
        <w:t>Todas las oficinas, áreas de trabajo y de tránsito, deberán estar dotadas de suficiente iluminación natural y artificial, para que los trabajadores puedan efectuar sus labores con seguridad y sin causar daño a su visión.</w:t>
      </w:r>
    </w:p>
    <w:p w:rsidR="0075225E" w:rsidRPr="008A1FA4" w:rsidRDefault="0075225E" w:rsidP="008A1FA4">
      <w:pPr>
        <w:pStyle w:val="Sinespaciado"/>
        <w:spacing w:line="360" w:lineRule="auto"/>
        <w:rPr>
          <w:rFonts w:ascii="Arial" w:hAnsi="Arial" w:cs="Arial"/>
          <w:sz w:val="22"/>
          <w:szCs w:val="22"/>
        </w:rPr>
      </w:pPr>
    </w:p>
    <w:p w:rsidR="0075225E" w:rsidRPr="008A1FA4" w:rsidRDefault="0075225E" w:rsidP="008A1FA4">
      <w:pPr>
        <w:pStyle w:val="Prrafodelista"/>
        <w:numPr>
          <w:ilvl w:val="0"/>
          <w:numId w:val="29"/>
        </w:numPr>
        <w:spacing w:line="360" w:lineRule="auto"/>
        <w:jc w:val="both"/>
        <w:rPr>
          <w:rFonts w:ascii="Arial" w:hAnsi="Arial" w:cs="Arial"/>
          <w:sz w:val="22"/>
          <w:szCs w:val="22"/>
        </w:rPr>
      </w:pPr>
      <w:r w:rsidRPr="008A1FA4">
        <w:rPr>
          <w:rFonts w:ascii="Arial" w:hAnsi="Arial" w:cs="Arial"/>
          <w:sz w:val="22"/>
          <w:szCs w:val="22"/>
        </w:rPr>
        <w:t xml:space="preserve">Mantener los niveles mínimos de iluminación de acuerdo a las exigencias visuales de las tareas y mantener los lugares de tránsito con suficiente iluminación natural o artificial. </w:t>
      </w:r>
    </w:p>
    <w:p w:rsidR="0075225E" w:rsidRPr="00D348F8" w:rsidRDefault="0075225E" w:rsidP="00D348F8">
      <w:pPr>
        <w:pStyle w:val="Sinespaciado"/>
      </w:pPr>
    </w:p>
    <w:p w:rsidR="0075225E" w:rsidRPr="008A1FA4" w:rsidRDefault="0075225E" w:rsidP="008A1FA4">
      <w:pPr>
        <w:pStyle w:val="Prrafodelista"/>
        <w:numPr>
          <w:ilvl w:val="0"/>
          <w:numId w:val="29"/>
        </w:numPr>
        <w:spacing w:line="360" w:lineRule="auto"/>
        <w:jc w:val="both"/>
        <w:rPr>
          <w:rFonts w:ascii="Arial" w:hAnsi="Arial" w:cs="Arial"/>
          <w:sz w:val="22"/>
          <w:szCs w:val="22"/>
        </w:rPr>
      </w:pPr>
      <w:r w:rsidRPr="008A1FA4">
        <w:rPr>
          <w:rFonts w:ascii="Arial" w:hAnsi="Arial" w:cs="Arial"/>
          <w:sz w:val="22"/>
          <w:szCs w:val="22"/>
        </w:rPr>
        <w:t>El puesto de trabajo y los monitores de las computadoras deberán situarse paralelamente a las ventanas, esta medida puede ser complementada mediante la utilización de persianas que amortigüen la luz externa.</w:t>
      </w:r>
    </w:p>
    <w:p w:rsidR="0075225E" w:rsidRPr="00D348F8" w:rsidRDefault="0075225E" w:rsidP="00D348F8">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Artículo 26. Condiciones ambientales en el lugar de trabajo.</w:t>
      </w:r>
    </w:p>
    <w:p w:rsidR="0075225E" w:rsidRPr="00D348F8" w:rsidRDefault="0075225E" w:rsidP="00D348F8">
      <w:pPr>
        <w:pStyle w:val="Sinespaciado"/>
      </w:pPr>
    </w:p>
    <w:p w:rsidR="0075225E" w:rsidRPr="008A1FA4" w:rsidRDefault="0075225E" w:rsidP="008A1FA4">
      <w:pPr>
        <w:pStyle w:val="Prrafodelista"/>
        <w:numPr>
          <w:ilvl w:val="0"/>
          <w:numId w:val="30"/>
        </w:numPr>
        <w:spacing w:line="360" w:lineRule="auto"/>
        <w:jc w:val="both"/>
        <w:rPr>
          <w:rFonts w:ascii="Arial" w:hAnsi="Arial" w:cs="Arial"/>
          <w:sz w:val="22"/>
          <w:szCs w:val="22"/>
        </w:rPr>
      </w:pPr>
      <w:r w:rsidRPr="008A1FA4">
        <w:rPr>
          <w:rFonts w:ascii="Arial" w:hAnsi="Arial" w:cs="Arial"/>
          <w:sz w:val="22"/>
          <w:szCs w:val="22"/>
        </w:rPr>
        <w:t>La exposición a las condiciones generales ambientales (ventilación, temperatura y humedad) de los lugares de trabajo, no debe suponer un riesgo para la seguridad y salud de los trabajadores.</w:t>
      </w:r>
    </w:p>
    <w:p w:rsidR="0075225E" w:rsidRPr="00D348F8" w:rsidRDefault="0075225E" w:rsidP="00D348F8">
      <w:pPr>
        <w:pStyle w:val="Sinespaciado"/>
      </w:pPr>
    </w:p>
    <w:p w:rsidR="0075225E" w:rsidRPr="008A1FA4" w:rsidRDefault="0075225E" w:rsidP="008A1FA4">
      <w:pPr>
        <w:pStyle w:val="Prrafodelista"/>
        <w:numPr>
          <w:ilvl w:val="0"/>
          <w:numId w:val="30"/>
        </w:numPr>
        <w:spacing w:line="360" w:lineRule="auto"/>
        <w:jc w:val="both"/>
        <w:rPr>
          <w:rFonts w:ascii="Arial" w:hAnsi="Arial" w:cs="Arial"/>
          <w:sz w:val="22"/>
          <w:szCs w:val="22"/>
        </w:rPr>
      </w:pPr>
      <w:r w:rsidRPr="008A1FA4">
        <w:rPr>
          <w:rFonts w:ascii="Arial" w:hAnsi="Arial" w:cs="Arial"/>
          <w:sz w:val="22"/>
          <w:szCs w:val="22"/>
        </w:rPr>
        <w:t xml:space="preserve">En las oficinas y </w:t>
      </w:r>
      <w:r w:rsidR="00D348F8" w:rsidRPr="008A1FA4">
        <w:rPr>
          <w:rFonts w:ascii="Arial" w:hAnsi="Arial" w:cs="Arial"/>
          <w:sz w:val="22"/>
          <w:szCs w:val="22"/>
        </w:rPr>
        <w:t>lugares de</w:t>
      </w:r>
      <w:r w:rsidRPr="008A1FA4">
        <w:rPr>
          <w:rFonts w:ascii="Arial" w:hAnsi="Arial" w:cs="Arial"/>
          <w:sz w:val="22"/>
          <w:szCs w:val="22"/>
        </w:rPr>
        <w:t xml:space="preserve"> trabajo y sus anexos se procurará mantener, por medios naturales o artificiales, condiciones atmosféricas que aseguren un ambiente de trabajo cómodo y saludable para el trabajador.</w:t>
      </w:r>
    </w:p>
    <w:p w:rsidR="0075225E" w:rsidRPr="00D348F8" w:rsidRDefault="0075225E" w:rsidP="00D348F8">
      <w:pPr>
        <w:pStyle w:val="Sinespaciado"/>
      </w:pPr>
    </w:p>
    <w:p w:rsidR="0075225E" w:rsidRPr="008A1FA4" w:rsidRDefault="0075225E" w:rsidP="008A1FA4">
      <w:pPr>
        <w:pStyle w:val="Prrafodelista"/>
        <w:numPr>
          <w:ilvl w:val="0"/>
          <w:numId w:val="30"/>
        </w:numPr>
        <w:spacing w:line="360" w:lineRule="auto"/>
        <w:jc w:val="both"/>
        <w:rPr>
          <w:rFonts w:ascii="Arial" w:hAnsi="Arial" w:cs="Arial"/>
          <w:sz w:val="22"/>
          <w:szCs w:val="22"/>
        </w:rPr>
      </w:pPr>
      <w:r w:rsidRPr="008A1FA4">
        <w:rPr>
          <w:rFonts w:ascii="Arial" w:hAnsi="Arial" w:cs="Arial"/>
          <w:sz w:val="22"/>
          <w:szCs w:val="22"/>
        </w:rPr>
        <w:t>En los lugares de trabajo cerrados el suministro de aire fresco y limpio por hora y trabajador será por lo menos de 30m</w:t>
      </w:r>
      <w:r w:rsidRPr="008A1FA4">
        <w:rPr>
          <w:rFonts w:ascii="Arial" w:hAnsi="Arial" w:cs="Arial"/>
          <w:sz w:val="22"/>
          <w:szCs w:val="22"/>
          <w:vertAlign w:val="superscript"/>
        </w:rPr>
        <w:t>3</w:t>
      </w:r>
      <w:r w:rsidRPr="008A1FA4">
        <w:rPr>
          <w:rFonts w:ascii="Arial" w:hAnsi="Arial" w:cs="Arial"/>
          <w:sz w:val="22"/>
          <w:szCs w:val="22"/>
        </w:rPr>
        <w:t>, salvo que se efectué una renovación total del aire no inferior a 6 veces por hora.</w:t>
      </w:r>
    </w:p>
    <w:p w:rsidR="0075225E" w:rsidRPr="00D348F8" w:rsidRDefault="0075225E" w:rsidP="00D348F8">
      <w:pPr>
        <w:pStyle w:val="Sinespaciado"/>
      </w:pPr>
    </w:p>
    <w:p w:rsidR="0075225E" w:rsidRPr="008A1FA4" w:rsidRDefault="0075225E" w:rsidP="008A1FA4">
      <w:pPr>
        <w:pStyle w:val="Prrafodelista"/>
        <w:numPr>
          <w:ilvl w:val="0"/>
          <w:numId w:val="30"/>
        </w:numPr>
        <w:spacing w:line="360" w:lineRule="auto"/>
        <w:jc w:val="both"/>
        <w:rPr>
          <w:rFonts w:ascii="Arial" w:hAnsi="Arial" w:cs="Arial"/>
          <w:sz w:val="22"/>
          <w:szCs w:val="22"/>
        </w:rPr>
      </w:pPr>
      <w:r w:rsidRPr="008A1FA4">
        <w:rPr>
          <w:rFonts w:ascii="Arial" w:hAnsi="Arial" w:cs="Arial"/>
          <w:sz w:val="22"/>
          <w:szCs w:val="22"/>
        </w:rPr>
        <w:t>En los lugares donde se realicen trabajos sedentarios propios de oficinas o similares contarán con temperaturas comprendidas entre 18 y 24 grados centígrados.</w:t>
      </w:r>
    </w:p>
    <w:p w:rsidR="0075225E" w:rsidRPr="00D348F8" w:rsidRDefault="0075225E" w:rsidP="00D348F8">
      <w:pPr>
        <w:pStyle w:val="Sinespaciado"/>
      </w:pPr>
    </w:p>
    <w:p w:rsidR="0075225E" w:rsidRPr="008A1FA4" w:rsidRDefault="0075225E" w:rsidP="008A1FA4">
      <w:pPr>
        <w:pStyle w:val="Prrafodelista"/>
        <w:numPr>
          <w:ilvl w:val="0"/>
          <w:numId w:val="30"/>
        </w:numPr>
        <w:spacing w:line="360" w:lineRule="auto"/>
        <w:jc w:val="both"/>
        <w:rPr>
          <w:rFonts w:ascii="Arial" w:hAnsi="Arial" w:cs="Arial"/>
          <w:sz w:val="22"/>
          <w:szCs w:val="22"/>
        </w:rPr>
      </w:pPr>
      <w:r w:rsidRPr="008A1FA4">
        <w:rPr>
          <w:rFonts w:ascii="Arial" w:hAnsi="Arial" w:cs="Arial"/>
          <w:sz w:val="22"/>
          <w:szCs w:val="22"/>
        </w:rPr>
        <w:t>La humedad relativa estará comprendida entre el 30 y el 70%, excepto en los lugares donde existan riesgos por electricidad estática en los que el límite inferior será del 50%.</w:t>
      </w:r>
    </w:p>
    <w:p w:rsidR="0075225E" w:rsidRPr="008A1FA4" w:rsidRDefault="0075225E" w:rsidP="00D348F8">
      <w:pPr>
        <w:pStyle w:val="Sinespaciado"/>
      </w:pPr>
    </w:p>
    <w:p w:rsidR="0075225E" w:rsidRPr="008A1FA4" w:rsidRDefault="0075225E" w:rsidP="008A1FA4">
      <w:pPr>
        <w:pStyle w:val="Prrafodelista"/>
        <w:numPr>
          <w:ilvl w:val="0"/>
          <w:numId w:val="30"/>
        </w:numPr>
        <w:spacing w:line="360" w:lineRule="auto"/>
        <w:jc w:val="both"/>
        <w:rPr>
          <w:rFonts w:ascii="Arial" w:hAnsi="Arial" w:cs="Arial"/>
          <w:sz w:val="22"/>
          <w:szCs w:val="22"/>
        </w:rPr>
      </w:pPr>
      <w:r w:rsidRPr="008A1FA4">
        <w:rPr>
          <w:rFonts w:ascii="Arial" w:hAnsi="Arial" w:cs="Arial"/>
          <w:sz w:val="22"/>
          <w:szCs w:val="22"/>
        </w:rPr>
        <w:t>El trabajo deberá realizarse en condiciones térmicas establecidas en el numeral 4. de este artículo, para evitar efectos negativos en la salud del trabajador.</w:t>
      </w:r>
    </w:p>
    <w:p w:rsidR="0075225E" w:rsidRPr="00D348F8" w:rsidRDefault="0075225E" w:rsidP="00D348F8">
      <w:pPr>
        <w:pStyle w:val="Sinespaciado"/>
      </w:pPr>
    </w:p>
    <w:p w:rsidR="0075225E" w:rsidRPr="002D26EB" w:rsidRDefault="0075225E" w:rsidP="008A1FA4">
      <w:pPr>
        <w:spacing w:line="360" w:lineRule="auto"/>
        <w:jc w:val="both"/>
        <w:rPr>
          <w:rFonts w:ascii="Arial" w:hAnsi="Arial" w:cs="Arial"/>
          <w:b/>
          <w:sz w:val="22"/>
          <w:szCs w:val="22"/>
        </w:rPr>
      </w:pPr>
      <w:r w:rsidRPr="008A1FA4">
        <w:rPr>
          <w:rFonts w:ascii="Arial" w:hAnsi="Arial" w:cs="Arial"/>
          <w:b/>
          <w:sz w:val="22"/>
          <w:szCs w:val="22"/>
        </w:rPr>
        <w:t xml:space="preserve">Artículo 27. Ruido. </w:t>
      </w:r>
      <w:r w:rsidR="00D348F8" w:rsidRPr="008A1FA4">
        <w:rPr>
          <w:rFonts w:ascii="Arial" w:hAnsi="Arial" w:cs="Arial"/>
          <w:sz w:val="22"/>
          <w:szCs w:val="22"/>
        </w:rPr>
        <w:t>Las áreas operativas no serán</w:t>
      </w:r>
      <w:r w:rsidRPr="008A1FA4">
        <w:rPr>
          <w:rFonts w:ascii="Arial" w:hAnsi="Arial" w:cs="Arial"/>
          <w:sz w:val="22"/>
          <w:szCs w:val="22"/>
        </w:rPr>
        <w:t xml:space="preserve"> </w:t>
      </w:r>
      <w:r w:rsidR="00D348F8" w:rsidRPr="008A1FA4">
        <w:rPr>
          <w:rFonts w:ascii="Arial" w:hAnsi="Arial" w:cs="Arial"/>
          <w:sz w:val="22"/>
          <w:szCs w:val="22"/>
        </w:rPr>
        <w:t>mayores</w:t>
      </w:r>
      <w:r w:rsidRPr="008A1FA4">
        <w:rPr>
          <w:rFonts w:ascii="Arial" w:hAnsi="Arial" w:cs="Arial"/>
          <w:sz w:val="22"/>
          <w:szCs w:val="22"/>
        </w:rPr>
        <w:t xml:space="preserve"> a 85 decibeles escala A (dB A) del sonómetro para el caso de ruido continuo con 8 horas de trabajo y en áreas administrativas que demande una actividad intelectual no se sobrepasará los 60 decibeles escala A (dB A) del sonómetro.</w:t>
      </w:r>
      <w:r w:rsidR="002D26EB">
        <w:rPr>
          <w:rFonts w:ascii="Arial" w:hAnsi="Arial" w:cs="Arial"/>
          <w:b/>
          <w:sz w:val="22"/>
          <w:szCs w:val="22"/>
        </w:rPr>
        <w:t xml:space="preserve"> </w:t>
      </w:r>
      <w:r w:rsidRPr="008A1FA4">
        <w:rPr>
          <w:rFonts w:ascii="Arial" w:hAnsi="Arial" w:cs="Arial"/>
          <w:sz w:val="22"/>
          <w:szCs w:val="22"/>
        </w:rPr>
        <w:t>La eliminación o disminución de ruido y sus efectos en la salud de los trabajadores se conseguirá aplicando las normas de seguridad siguientes:</w:t>
      </w:r>
    </w:p>
    <w:p w:rsidR="0075225E" w:rsidRPr="00D348F8" w:rsidRDefault="0075225E" w:rsidP="00D348F8">
      <w:pPr>
        <w:pStyle w:val="Sinespaciado"/>
      </w:pPr>
    </w:p>
    <w:p w:rsidR="0075225E" w:rsidRPr="008A1FA4" w:rsidRDefault="0075225E" w:rsidP="008A1FA4">
      <w:pPr>
        <w:pStyle w:val="Prrafodelista"/>
        <w:numPr>
          <w:ilvl w:val="0"/>
          <w:numId w:val="31"/>
        </w:numPr>
        <w:spacing w:line="360" w:lineRule="auto"/>
        <w:jc w:val="both"/>
        <w:rPr>
          <w:rFonts w:ascii="Arial" w:hAnsi="Arial" w:cs="Arial"/>
          <w:sz w:val="22"/>
          <w:szCs w:val="22"/>
        </w:rPr>
      </w:pPr>
      <w:r w:rsidRPr="008A1FA4">
        <w:rPr>
          <w:rFonts w:ascii="Arial" w:hAnsi="Arial" w:cs="Arial"/>
          <w:sz w:val="22"/>
          <w:szCs w:val="22"/>
        </w:rPr>
        <w:t>Evitar instalar máquinas o aparatos que produzcan ruidos, contiguo a paredes o columnas. Excluyéndose los equipos de alarma o señales acústicas.</w:t>
      </w:r>
    </w:p>
    <w:p w:rsidR="0075225E" w:rsidRPr="00D348F8" w:rsidRDefault="0075225E" w:rsidP="00D348F8">
      <w:pPr>
        <w:pStyle w:val="Sinespaciado"/>
      </w:pPr>
    </w:p>
    <w:p w:rsidR="0075225E" w:rsidRPr="008A1FA4" w:rsidRDefault="0075225E" w:rsidP="008A1FA4">
      <w:pPr>
        <w:pStyle w:val="Prrafodelista"/>
        <w:numPr>
          <w:ilvl w:val="0"/>
          <w:numId w:val="31"/>
        </w:numPr>
        <w:spacing w:line="360" w:lineRule="auto"/>
        <w:jc w:val="both"/>
        <w:rPr>
          <w:rFonts w:ascii="Arial" w:hAnsi="Arial" w:cs="Arial"/>
          <w:sz w:val="22"/>
          <w:szCs w:val="22"/>
        </w:rPr>
      </w:pPr>
      <w:r w:rsidRPr="008A1FA4">
        <w:rPr>
          <w:rFonts w:ascii="Arial" w:hAnsi="Arial" w:cs="Arial"/>
          <w:sz w:val="22"/>
          <w:szCs w:val="22"/>
        </w:rPr>
        <w:t>Los equipos de cómputo, equipos de oficina y maquinas, deben ser lo más silenciosas posibles y estar equilibradas.</w:t>
      </w:r>
    </w:p>
    <w:p w:rsidR="0075225E" w:rsidRPr="00D348F8" w:rsidRDefault="0075225E" w:rsidP="00D348F8">
      <w:pPr>
        <w:pStyle w:val="Sinespaciado"/>
      </w:pPr>
    </w:p>
    <w:p w:rsidR="0075225E" w:rsidRPr="008A1FA4" w:rsidRDefault="0075225E" w:rsidP="008A1FA4">
      <w:pPr>
        <w:pStyle w:val="Prrafodelista"/>
        <w:numPr>
          <w:ilvl w:val="0"/>
          <w:numId w:val="31"/>
        </w:numPr>
        <w:spacing w:line="360" w:lineRule="auto"/>
        <w:jc w:val="both"/>
        <w:rPr>
          <w:rFonts w:ascii="Arial" w:hAnsi="Arial" w:cs="Arial"/>
          <w:sz w:val="22"/>
          <w:szCs w:val="22"/>
        </w:rPr>
      </w:pPr>
      <w:r w:rsidRPr="008A1FA4">
        <w:rPr>
          <w:rFonts w:ascii="Arial" w:hAnsi="Arial" w:cs="Arial"/>
          <w:sz w:val="22"/>
          <w:szCs w:val="22"/>
        </w:rPr>
        <w:t>Procurar que las fuentes de emisión del ruido (compresor, bombas, etc.), se encuentren alejados de las áreas de trabajo.</w:t>
      </w:r>
    </w:p>
    <w:p w:rsidR="0075225E" w:rsidRPr="00D348F8" w:rsidRDefault="0075225E" w:rsidP="00D348F8">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 xml:space="preserve">Artículo 28. Obligaciones del empleador. </w:t>
      </w:r>
      <w:r w:rsidRPr="008A1FA4">
        <w:rPr>
          <w:rFonts w:ascii="Arial" w:hAnsi="Arial" w:cs="Arial"/>
          <w:sz w:val="22"/>
          <w:szCs w:val="22"/>
        </w:rPr>
        <w:t>Son obligaciones del empleador velar por la salud de los trabajadores en el empleo de los diferentes métodos para disminuir los niveles de ruido, aplicando las normas siguientes:</w:t>
      </w:r>
    </w:p>
    <w:p w:rsidR="0075225E" w:rsidRPr="00D348F8" w:rsidRDefault="0075225E" w:rsidP="00D348F8">
      <w:pPr>
        <w:pStyle w:val="Sinespaciado"/>
      </w:pPr>
    </w:p>
    <w:p w:rsidR="0075225E" w:rsidRPr="008A1FA4" w:rsidRDefault="0075225E" w:rsidP="008A1FA4">
      <w:pPr>
        <w:pStyle w:val="Prrafodelista"/>
        <w:numPr>
          <w:ilvl w:val="0"/>
          <w:numId w:val="32"/>
        </w:numPr>
        <w:spacing w:line="360" w:lineRule="auto"/>
        <w:jc w:val="both"/>
        <w:rPr>
          <w:rFonts w:ascii="Arial" w:hAnsi="Arial" w:cs="Arial"/>
          <w:sz w:val="22"/>
          <w:szCs w:val="22"/>
        </w:rPr>
      </w:pPr>
      <w:r w:rsidRPr="008A1FA4">
        <w:rPr>
          <w:rFonts w:ascii="Arial" w:hAnsi="Arial" w:cs="Arial"/>
          <w:sz w:val="22"/>
          <w:szCs w:val="22"/>
        </w:rPr>
        <w:t>Proteger a los trabajadores contra el ruido.</w:t>
      </w:r>
    </w:p>
    <w:p w:rsidR="0075225E" w:rsidRPr="00D348F8" w:rsidRDefault="0075225E" w:rsidP="00D348F8">
      <w:pPr>
        <w:pStyle w:val="Sinespaciado"/>
      </w:pPr>
    </w:p>
    <w:p w:rsidR="0075225E" w:rsidRPr="008A1FA4" w:rsidRDefault="0075225E" w:rsidP="008A1FA4">
      <w:pPr>
        <w:pStyle w:val="Prrafodelista"/>
        <w:numPr>
          <w:ilvl w:val="0"/>
          <w:numId w:val="32"/>
        </w:numPr>
        <w:spacing w:line="360" w:lineRule="auto"/>
        <w:jc w:val="both"/>
        <w:rPr>
          <w:rFonts w:ascii="Arial" w:hAnsi="Arial" w:cs="Arial"/>
          <w:sz w:val="22"/>
          <w:szCs w:val="22"/>
        </w:rPr>
      </w:pPr>
      <w:r w:rsidRPr="008A1FA4">
        <w:rPr>
          <w:rFonts w:ascii="Arial" w:hAnsi="Arial" w:cs="Arial"/>
          <w:sz w:val="22"/>
          <w:szCs w:val="22"/>
        </w:rPr>
        <w:t>Reducir al nivel más bajo posible, técnica y razonadamente, el ruido en todos los centros de trabajo.</w:t>
      </w:r>
    </w:p>
    <w:p w:rsidR="0075225E" w:rsidRPr="00D348F8" w:rsidRDefault="0075225E" w:rsidP="00D348F8">
      <w:pPr>
        <w:pStyle w:val="Sinespaciado"/>
      </w:pPr>
    </w:p>
    <w:p w:rsidR="0075225E" w:rsidRPr="008A1FA4" w:rsidRDefault="0075225E" w:rsidP="008A1FA4">
      <w:pPr>
        <w:pStyle w:val="Prrafodelista"/>
        <w:numPr>
          <w:ilvl w:val="0"/>
          <w:numId w:val="32"/>
        </w:numPr>
        <w:spacing w:line="360" w:lineRule="auto"/>
        <w:jc w:val="both"/>
        <w:rPr>
          <w:rFonts w:ascii="Arial" w:hAnsi="Arial" w:cs="Arial"/>
          <w:sz w:val="22"/>
          <w:szCs w:val="22"/>
        </w:rPr>
      </w:pPr>
      <w:r w:rsidRPr="008A1FA4">
        <w:rPr>
          <w:rFonts w:ascii="Arial" w:hAnsi="Arial" w:cs="Arial"/>
          <w:sz w:val="22"/>
          <w:szCs w:val="22"/>
        </w:rPr>
        <w:t>Evaluar las exposiciones de los trabajadores al ruido.</w:t>
      </w:r>
    </w:p>
    <w:p w:rsidR="0075225E" w:rsidRPr="00D348F8" w:rsidRDefault="0075225E" w:rsidP="00D348F8">
      <w:pPr>
        <w:pStyle w:val="Sinespaciado"/>
      </w:pPr>
    </w:p>
    <w:p w:rsidR="0075225E" w:rsidRPr="008A1FA4" w:rsidRDefault="0075225E" w:rsidP="008A1FA4">
      <w:pPr>
        <w:pStyle w:val="Prrafodelista"/>
        <w:numPr>
          <w:ilvl w:val="0"/>
          <w:numId w:val="32"/>
        </w:numPr>
        <w:spacing w:line="360" w:lineRule="auto"/>
        <w:jc w:val="both"/>
        <w:rPr>
          <w:rFonts w:ascii="Arial" w:hAnsi="Arial" w:cs="Arial"/>
          <w:sz w:val="22"/>
          <w:szCs w:val="22"/>
        </w:rPr>
      </w:pPr>
      <w:r w:rsidRPr="008A1FA4">
        <w:rPr>
          <w:rFonts w:ascii="Arial" w:hAnsi="Arial" w:cs="Arial"/>
          <w:sz w:val="22"/>
          <w:szCs w:val="22"/>
        </w:rPr>
        <w:t>Formar e informar a los trabajadores sobre las medidas de prevención del ruido.</w:t>
      </w:r>
    </w:p>
    <w:p w:rsidR="0075225E" w:rsidRPr="00D348F8" w:rsidRDefault="0075225E" w:rsidP="00D348F8">
      <w:pPr>
        <w:pStyle w:val="Sinespaciado"/>
      </w:pPr>
    </w:p>
    <w:p w:rsidR="0075225E" w:rsidRPr="008A1FA4" w:rsidRDefault="0075225E" w:rsidP="008A1FA4">
      <w:pPr>
        <w:spacing w:line="360" w:lineRule="auto"/>
        <w:jc w:val="center"/>
        <w:rPr>
          <w:rFonts w:ascii="Arial" w:hAnsi="Arial" w:cs="Arial"/>
          <w:b/>
          <w:sz w:val="22"/>
          <w:szCs w:val="22"/>
        </w:rPr>
      </w:pPr>
      <w:r w:rsidRPr="008A1FA4">
        <w:rPr>
          <w:rFonts w:ascii="Arial" w:hAnsi="Arial" w:cs="Arial"/>
          <w:b/>
          <w:sz w:val="22"/>
          <w:szCs w:val="22"/>
        </w:rPr>
        <w:t>SECCIÓN TERCERA</w:t>
      </w:r>
    </w:p>
    <w:p w:rsidR="0075225E" w:rsidRPr="008A1FA4" w:rsidRDefault="0075225E" w:rsidP="00D348F8">
      <w:pPr>
        <w:spacing w:line="360" w:lineRule="auto"/>
        <w:jc w:val="center"/>
        <w:rPr>
          <w:rFonts w:ascii="Arial" w:hAnsi="Arial" w:cs="Arial"/>
          <w:b/>
          <w:sz w:val="22"/>
          <w:szCs w:val="22"/>
        </w:rPr>
      </w:pPr>
      <w:r w:rsidRPr="008A1FA4">
        <w:rPr>
          <w:rFonts w:ascii="Arial" w:hAnsi="Arial" w:cs="Arial"/>
          <w:b/>
          <w:sz w:val="22"/>
          <w:szCs w:val="22"/>
        </w:rPr>
        <w:t>FACTORES DE RIESGOS ERGONÓMICOS</w:t>
      </w:r>
    </w:p>
    <w:p w:rsidR="0075225E" w:rsidRPr="00D348F8" w:rsidRDefault="0075225E" w:rsidP="00D348F8">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Artículo 29. El puesto de trabajo.</w:t>
      </w:r>
    </w:p>
    <w:p w:rsidR="0075225E" w:rsidRPr="00D348F8" w:rsidRDefault="0075225E" w:rsidP="00D348F8">
      <w:pPr>
        <w:pStyle w:val="Sinespaciado"/>
      </w:pPr>
    </w:p>
    <w:p w:rsidR="0075225E" w:rsidRPr="008A1FA4" w:rsidRDefault="0075225E" w:rsidP="008A1FA4">
      <w:pPr>
        <w:pStyle w:val="Prrafodelista"/>
        <w:numPr>
          <w:ilvl w:val="0"/>
          <w:numId w:val="33"/>
        </w:numPr>
        <w:spacing w:line="360" w:lineRule="auto"/>
        <w:jc w:val="both"/>
        <w:rPr>
          <w:rFonts w:ascii="Arial" w:hAnsi="Arial" w:cs="Arial"/>
          <w:sz w:val="22"/>
          <w:szCs w:val="22"/>
        </w:rPr>
      </w:pPr>
      <w:r w:rsidRPr="008A1FA4">
        <w:rPr>
          <w:rFonts w:ascii="Arial" w:hAnsi="Arial" w:cs="Arial"/>
          <w:sz w:val="22"/>
          <w:szCs w:val="22"/>
        </w:rPr>
        <w:t>Se controlará la selección de equipamiento (muebles de oficina, equipos de computación, equipos de oficina, maquinaria, enseres</w:t>
      </w:r>
      <w:r w:rsidR="00692D72">
        <w:rPr>
          <w:rFonts w:ascii="Arial" w:hAnsi="Arial" w:cs="Arial"/>
          <w:sz w:val="22"/>
          <w:szCs w:val="22"/>
        </w:rPr>
        <w:t>, entre otros</w:t>
      </w:r>
      <w:r w:rsidRPr="008A1FA4">
        <w:rPr>
          <w:rFonts w:ascii="Arial" w:hAnsi="Arial" w:cs="Arial"/>
          <w:sz w:val="22"/>
          <w:szCs w:val="22"/>
        </w:rPr>
        <w:t>) con el fin de que cuente</w:t>
      </w:r>
      <w:r w:rsidR="00692D72">
        <w:rPr>
          <w:rFonts w:ascii="Arial" w:hAnsi="Arial" w:cs="Arial"/>
          <w:sz w:val="22"/>
          <w:szCs w:val="22"/>
        </w:rPr>
        <w:t>n</w:t>
      </w:r>
      <w:r w:rsidRPr="008A1FA4">
        <w:rPr>
          <w:rFonts w:ascii="Arial" w:hAnsi="Arial" w:cs="Arial"/>
          <w:sz w:val="22"/>
          <w:szCs w:val="22"/>
        </w:rPr>
        <w:t xml:space="preserve"> con los diseños ergonómicos que permita prevenir molestias de tipo postural.</w:t>
      </w:r>
    </w:p>
    <w:p w:rsidR="0075225E" w:rsidRPr="00D348F8" w:rsidRDefault="0075225E" w:rsidP="00D348F8">
      <w:pPr>
        <w:pStyle w:val="Sinespaciado"/>
      </w:pPr>
    </w:p>
    <w:p w:rsidR="0075225E" w:rsidRPr="008A1FA4" w:rsidRDefault="0075225E" w:rsidP="008A1FA4">
      <w:pPr>
        <w:pStyle w:val="Prrafodelista"/>
        <w:numPr>
          <w:ilvl w:val="0"/>
          <w:numId w:val="33"/>
        </w:numPr>
        <w:spacing w:line="360" w:lineRule="auto"/>
        <w:jc w:val="both"/>
        <w:rPr>
          <w:rFonts w:ascii="Arial" w:hAnsi="Arial" w:cs="Arial"/>
          <w:sz w:val="22"/>
          <w:szCs w:val="22"/>
        </w:rPr>
      </w:pPr>
      <w:r w:rsidRPr="008A1FA4">
        <w:rPr>
          <w:rFonts w:ascii="Arial" w:hAnsi="Arial" w:cs="Arial"/>
          <w:sz w:val="22"/>
          <w:szCs w:val="22"/>
        </w:rPr>
        <w:t>Tanto el asiento como el plano de trabajo, deben reunir unos requisitos de carácter ergonómico para que el trabajador adopte una postura confortable durante periodos de tiempo más o menos prolongados.</w:t>
      </w:r>
    </w:p>
    <w:p w:rsidR="0075225E" w:rsidRPr="00D348F8" w:rsidRDefault="0075225E" w:rsidP="00D348F8">
      <w:pPr>
        <w:pStyle w:val="Sinespaciado"/>
      </w:pPr>
    </w:p>
    <w:p w:rsidR="0075225E" w:rsidRPr="008A1FA4" w:rsidRDefault="0075225E" w:rsidP="008A1FA4">
      <w:pPr>
        <w:pStyle w:val="Prrafodelista"/>
        <w:numPr>
          <w:ilvl w:val="0"/>
          <w:numId w:val="33"/>
        </w:numPr>
        <w:spacing w:line="360" w:lineRule="auto"/>
        <w:jc w:val="both"/>
        <w:rPr>
          <w:rFonts w:ascii="Arial" w:hAnsi="Arial" w:cs="Arial"/>
          <w:sz w:val="22"/>
          <w:szCs w:val="22"/>
        </w:rPr>
      </w:pPr>
      <w:r w:rsidRPr="008A1FA4">
        <w:rPr>
          <w:rFonts w:ascii="Arial" w:hAnsi="Arial" w:cs="Arial"/>
          <w:sz w:val="22"/>
          <w:szCs w:val="22"/>
        </w:rPr>
        <w:t>La silla deberá reunir unos requisitos básicos como son: la altura, el respaldo, la base de apoyo y el tipo de revestimiento, debiendo ser reajustable, de tal manera que con los pies en el suelo y el muslo quede en posición horizontal o el ángulo que forme entre el cuerpo y el muslo esté entre 90 y 110 grados.</w:t>
      </w:r>
    </w:p>
    <w:p w:rsidR="0075225E" w:rsidRPr="00E351D5" w:rsidRDefault="0075225E" w:rsidP="00E351D5">
      <w:pPr>
        <w:pStyle w:val="Sinespaciado"/>
      </w:pPr>
    </w:p>
    <w:p w:rsidR="0075225E" w:rsidRPr="008A1FA4" w:rsidRDefault="0075225E" w:rsidP="008A1FA4">
      <w:pPr>
        <w:pStyle w:val="Prrafodelista"/>
        <w:numPr>
          <w:ilvl w:val="0"/>
          <w:numId w:val="33"/>
        </w:numPr>
        <w:spacing w:line="360" w:lineRule="auto"/>
        <w:jc w:val="both"/>
        <w:rPr>
          <w:rFonts w:ascii="Arial" w:hAnsi="Arial" w:cs="Arial"/>
          <w:sz w:val="22"/>
          <w:szCs w:val="22"/>
        </w:rPr>
      </w:pPr>
      <w:r w:rsidRPr="008A1FA4">
        <w:rPr>
          <w:rFonts w:ascii="Arial" w:hAnsi="Arial" w:cs="Arial"/>
          <w:sz w:val="22"/>
          <w:szCs w:val="22"/>
        </w:rPr>
        <w:t>Los escritorios deben tener una altura mínima de 80 cm, y las mesas de altura ajustable deben poderse regular por lo menos entre 80 y 90 cm.</w:t>
      </w:r>
    </w:p>
    <w:p w:rsidR="0075225E" w:rsidRPr="00E351D5" w:rsidRDefault="0075225E" w:rsidP="00E351D5">
      <w:pPr>
        <w:pStyle w:val="Sinespaciado"/>
      </w:pPr>
    </w:p>
    <w:p w:rsidR="0075225E" w:rsidRDefault="0075225E" w:rsidP="008A1FA4">
      <w:pPr>
        <w:pStyle w:val="Prrafodelista"/>
        <w:numPr>
          <w:ilvl w:val="0"/>
          <w:numId w:val="33"/>
        </w:numPr>
        <w:spacing w:line="360" w:lineRule="auto"/>
        <w:jc w:val="both"/>
        <w:rPr>
          <w:rFonts w:ascii="Arial" w:hAnsi="Arial" w:cs="Arial"/>
          <w:sz w:val="22"/>
          <w:szCs w:val="22"/>
        </w:rPr>
      </w:pPr>
      <w:r w:rsidRPr="008A1FA4">
        <w:rPr>
          <w:rFonts w:ascii="Arial" w:hAnsi="Arial" w:cs="Arial"/>
          <w:sz w:val="22"/>
          <w:szCs w:val="22"/>
        </w:rPr>
        <w:t xml:space="preserve">Para poder organizar el trabajo de forma flexible, se requiere que los escritorios tengan las dimensiones </w:t>
      </w:r>
      <w:r w:rsidR="0033014D">
        <w:rPr>
          <w:rFonts w:ascii="Arial" w:hAnsi="Arial" w:cs="Arial"/>
          <w:sz w:val="22"/>
          <w:szCs w:val="22"/>
        </w:rPr>
        <w:t xml:space="preserve">mínimas de </w:t>
      </w:r>
      <w:r w:rsidRPr="008A1FA4">
        <w:rPr>
          <w:rFonts w:ascii="Arial" w:hAnsi="Arial" w:cs="Arial"/>
          <w:sz w:val="22"/>
          <w:szCs w:val="22"/>
        </w:rPr>
        <w:t>120 x 80 cm.</w:t>
      </w:r>
    </w:p>
    <w:p w:rsidR="00E351D5" w:rsidRPr="00E351D5" w:rsidRDefault="00E351D5" w:rsidP="00E351D5">
      <w:pPr>
        <w:pStyle w:val="Sinespaciado"/>
      </w:pPr>
    </w:p>
    <w:p w:rsidR="0075225E" w:rsidRPr="008A1FA4" w:rsidRDefault="0075225E" w:rsidP="008A1FA4">
      <w:pPr>
        <w:pStyle w:val="Prrafodelista"/>
        <w:numPr>
          <w:ilvl w:val="0"/>
          <w:numId w:val="33"/>
        </w:numPr>
        <w:spacing w:line="360" w:lineRule="auto"/>
        <w:jc w:val="both"/>
        <w:rPr>
          <w:rFonts w:ascii="Arial" w:hAnsi="Arial" w:cs="Arial"/>
          <w:sz w:val="22"/>
          <w:szCs w:val="22"/>
        </w:rPr>
      </w:pPr>
      <w:r w:rsidRPr="008A1FA4">
        <w:rPr>
          <w:rFonts w:ascii="Arial" w:hAnsi="Arial" w:cs="Arial"/>
          <w:sz w:val="22"/>
          <w:szCs w:val="22"/>
        </w:rPr>
        <w:t>El puesto de trabajo deberá tener una dimensión suficiente y estar acondicionado de manera que permita los movimientos y favorezca los cambios posturales, garantizando el cumplimiento de operaciones seguras.</w:t>
      </w:r>
    </w:p>
    <w:p w:rsidR="0075225E" w:rsidRPr="00E351D5" w:rsidRDefault="0075225E" w:rsidP="00E351D5">
      <w:pPr>
        <w:pStyle w:val="Sinespaciado"/>
      </w:pPr>
    </w:p>
    <w:p w:rsidR="0075225E" w:rsidRPr="008A1FA4" w:rsidRDefault="0075225E" w:rsidP="008A1FA4">
      <w:pPr>
        <w:pStyle w:val="Prrafodelista"/>
        <w:numPr>
          <w:ilvl w:val="0"/>
          <w:numId w:val="33"/>
        </w:numPr>
        <w:spacing w:line="360" w:lineRule="auto"/>
        <w:jc w:val="both"/>
        <w:rPr>
          <w:rFonts w:ascii="Arial" w:hAnsi="Arial" w:cs="Arial"/>
          <w:sz w:val="22"/>
          <w:szCs w:val="22"/>
        </w:rPr>
      </w:pPr>
      <w:r w:rsidRPr="008A1FA4">
        <w:rPr>
          <w:rFonts w:ascii="Arial" w:hAnsi="Arial" w:cs="Arial"/>
          <w:sz w:val="22"/>
          <w:szCs w:val="22"/>
        </w:rPr>
        <w:t>El puesto de trabajo debe adaptarse al trabajador, teniendo en cuenta el confort posicional y el cinético operacional, la relación con los factores de riesgo y la relación con los tiempos y horarios de trabajo, ritmos de trabajo y descansos.</w:t>
      </w:r>
    </w:p>
    <w:p w:rsidR="0075225E" w:rsidRPr="00E351D5" w:rsidRDefault="0075225E" w:rsidP="00E351D5">
      <w:pPr>
        <w:pStyle w:val="Sinespaciado"/>
      </w:pPr>
    </w:p>
    <w:p w:rsidR="0075225E" w:rsidRPr="008A1FA4" w:rsidRDefault="0075225E" w:rsidP="008A1FA4">
      <w:pPr>
        <w:pStyle w:val="Prrafodelista"/>
        <w:numPr>
          <w:ilvl w:val="0"/>
          <w:numId w:val="33"/>
        </w:numPr>
        <w:spacing w:line="360" w:lineRule="auto"/>
        <w:jc w:val="both"/>
        <w:rPr>
          <w:rFonts w:ascii="Arial" w:hAnsi="Arial" w:cs="Arial"/>
          <w:sz w:val="22"/>
          <w:szCs w:val="22"/>
        </w:rPr>
      </w:pPr>
      <w:r w:rsidRPr="008A1FA4">
        <w:rPr>
          <w:rFonts w:ascii="Arial" w:hAnsi="Arial" w:cs="Arial"/>
          <w:sz w:val="22"/>
          <w:szCs w:val="22"/>
        </w:rPr>
        <w:t>Se debe facilitar a los trabajadores información sobre lesiones y enfermedades relacionadas con la ergonomía, entre otras cosas los síntomas habituales y qué condiciones relacionadas con el trabajo las causan.</w:t>
      </w:r>
    </w:p>
    <w:p w:rsidR="0075225E" w:rsidRPr="00E351D5" w:rsidRDefault="0075225E" w:rsidP="00E351D5">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Artículo 30. Ergonomía en el uso de computadoras.</w:t>
      </w:r>
    </w:p>
    <w:p w:rsidR="0075225E" w:rsidRPr="00E351D5" w:rsidRDefault="0075225E" w:rsidP="00E351D5">
      <w:pPr>
        <w:pStyle w:val="Sinespaciado"/>
      </w:pPr>
    </w:p>
    <w:p w:rsidR="0075225E" w:rsidRPr="008A1FA4" w:rsidRDefault="0075225E" w:rsidP="008A1FA4">
      <w:pPr>
        <w:pStyle w:val="Prrafodelista"/>
        <w:numPr>
          <w:ilvl w:val="0"/>
          <w:numId w:val="34"/>
        </w:numPr>
        <w:spacing w:line="360" w:lineRule="auto"/>
        <w:jc w:val="both"/>
        <w:rPr>
          <w:rFonts w:ascii="Arial" w:hAnsi="Arial" w:cs="Arial"/>
          <w:sz w:val="22"/>
          <w:szCs w:val="22"/>
        </w:rPr>
      </w:pPr>
      <w:r w:rsidRPr="008A1FA4">
        <w:rPr>
          <w:rFonts w:ascii="Arial" w:hAnsi="Arial" w:cs="Arial"/>
          <w:sz w:val="22"/>
          <w:szCs w:val="22"/>
        </w:rPr>
        <w:t>En el uso de computadores se tomará en consideración los puntos siguientes:</w:t>
      </w:r>
    </w:p>
    <w:p w:rsidR="0075225E" w:rsidRPr="00E351D5" w:rsidRDefault="0075225E" w:rsidP="00E351D5">
      <w:pPr>
        <w:pStyle w:val="Sinespaciado"/>
      </w:pPr>
    </w:p>
    <w:p w:rsidR="0075225E" w:rsidRPr="008A1FA4" w:rsidRDefault="0075225E" w:rsidP="008A1FA4">
      <w:pPr>
        <w:pStyle w:val="Prrafodelista"/>
        <w:numPr>
          <w:ilvl w:val="1"/>
          <w:numId w:val="35"/>
        </w:numPr>
        <w:spacing w:line="360" w:lineRule="auto"/>
        <w:jc w:val="both"/>
        <w:rPr>
          <w:rFonts w:ascii="Arial" w:hAnsi="Arial" w:cs="Arial"/>
          <w:sz w:val="22"/>
          <w:szCs w:val="22"/>
        </w:rPr>
      </w:pPr>
      <w:r w:rsidRPr="008A1FA4">
        <w:rPr>
          <w:rFonts w:ascii="Arial" w:hAnsi="Arial" w:cs="Arial"/>
          <w:sz w:val="22"/>
          <w:szCs w:val="22"/>
        </w:rPr>
        <w:t>Utilizar los porta teclados, para evitar posibles molestias en las muñecas por posiciones forzadas.</w:t>
      </w:r>
    </w:p>
    <w:p w:rsidR="0075225E" w:rsidRPr="00E351D5" w:rsidRDefault="0075225E" w:rsidP="00E351D5">
      <w:pPr>
        <w:pStyle w:val="Sinespaciado"/>
      </w:pPr>
    </w:p>
    <w:p w:rsidR="0075225E" w:rsidRPr="008A1FA4" w:rsidRDefault="0075225E" w:rsidP="008A1FA4">
      <w:pPr>
        <w:pStyle w:val="Prrafodelista"/>
        <w:numPr>
          <w:ilvl w:val="1"/>
          <w:numId w:val="35"/>
        </w:numPr>
        <w:spacing w:line="360" w:lineRule="auto"/>
        <w:jc w:val="both"/>
        <w:rPr>
          <w:rFonts w:ascii="Arial" w:hAnsi="Arial" w:cs="Arial"/>
          <w:sz w:val="22"/>
          <w:szCs w:val="22"/>
        </w:rPr>
      </w:pPr>
      <w:r w:rsidRPr="008A1FA4">
        <w:rPr>
          <w:rFonts w:ascii="Arial" w:hAnsi="Arial" w:cs="Arial"/>
          <w:sz w:val="22"/>
          <w:szCs w:val="22"/>
        </w:rPr>
        <w:t>Ubicar el computador de tal manera que sea posible sentarse de frente a la pantalla, evitando los giros del cuello.</w:t>
      </w:r>
    </w:p>
    <w:p w:rsidR="0075225E" w:rsidRPr="00E351D5" w:rsidRDefault="0075225E" w:rsidP="00E351D5">
      <w:pPr>
        <w:pStyle w:val="Sinespaciado"/>
      </w:pPr>
    </w:p>
    <w:p w:rsidR="0075225E" w:rsidRPr="008A1FA4" w:rsidRDefault="0075225E" w:rsidP="008A1FA4">
      <w:pPr>
        <w:pStyle w:val="Prrafodelista"/>
        <w:numPr>
          <w:ilvl w:val="1"/>
          <w:numId w:val="35"/>
        </w:numPr>
        <w:spacing w:line="360" w:lineRule="auto"/>
        <w:jc w:val="both"/>
        <w:rPr>
          <w:rFonts w:ascii="Arial" w:hAnsi="Arial" w:cs="Arial"/>
          <w:sz w:val="22"/>
          <w:szCs w:val="22"/>
        </w:rPr>
      </w:pPr>
      <w:r w:rsidRPr="008A1FA4">
        <w:rPr>
          <w:rFonts w:ascii="Arial" w:hAnsi="Arial" w:cs="Arial"/>
          <w:sz w:val="22"/>
          <w:szCs w:val="22"/>
        </w:rPr>
        <w:t>En las tareas que impliquen lectura de datos o textos, la distancia entre la pantalla y la persona debe ser superior a 40 cm e inferior a 70 cm.</w:t>
      </w:r>
    </w:p>
    <w:p w:rsidR="0075225E" w:rsidRPr="00E351D5" w:rsidRDefault="0075225E" w:rsidP="00E351D5">
      <w:pPr>
        <w:pStyle w:val="Sinespaciado"/>
      </w:pPr>
    </w:p>
    <w:p w:rsidR="0075225E" w:rsidRPr="008A1FA4" w:rsidRDefault="0075225E" w:rsidP="008A1FA4">
      <w:pPr>
        <w:pStyle w:val="Prrafodelista"/>
        <w:numPr>
          <w:ilvl w:val="1"/>
          <w:numId w:val="35"/>
        </w:numPr>
        <w:spacing w:line="360" w:lineRule="auto"/>
        <w:jc w:val="both"/>
        <w:rPr>
          <w:rFonts w:ascii="Arial" w:hAnsi="Arial" w:cs="Arial"/>
          <w:sz w:val="22"/>
          <w:szCs w:val="22"/>
        </w:rPr>
      </w:pPr>
      <w:r w:rsidRPr="008A1FA4">
        <w:rPr>
          <w:rFonts w:ascii="Arial" w:hAnsi="Arial" w:cs="Arial"/>
          <w:sz w:val="22"/>
          <w:szCs w:val="22"/>
        </w:rPr>
        <w:t>La pantalla debe colocarse de tal manera que no se aprecien reflejos en la misma o molesten determinadas fuentes de luz.</w:t>
      </w:r>
    </w:p>
    <w:p w:rsidR="0075225E" w:rsidRPr="00E351D5" w:rsidRDefault="0075225E" w:rsidP="00E351D5">
      <w:pPr>
        <w:pStyle w:val="Sinespaciado"/>
      </w:pPr>
    </w:p>
    <w:p w:rsidR="009B6CFF" w:rsidRPr="003E587E" w:rsidRDefault="0075225E" w:rsidP="003E587E">
      <w:pPr>
        <w:pStyle w:val="Prrafodelista"/>
        <w:numPr>
          <w:ilvl w:val="1"/>
          <w:numId w:val="35"/>
        </w:numPr>
        <w:spacing w:line="360" w:lineRule="auto"/>
        <w:jc w:val="both"/>
        <w:rPr>
          <w:rFonts w:ascii="Arial" w:hAnsi="Arial" w:cs="Arial"/>
          <w:sz w:val="22"/>
          <w:szCs w:val="22"/>
        </w:rPr>
      </w:pPr>
      <w:r w:rsidRPr="008A1FA4">
        <w:rPr>
          <w:rFonts w:ascii="Arial" w:hAnsi="Arial" w:cs="Arial"/>
          <w:sz w:val="22"/>
          <w:szCs w:val="22"/>
        </w:rPr>
        <w:t>Comprobar que el borde de la pantalla quede a la altura de los ojos o algo por debajo.</w:t>
      </w:r>
    </w:p>
    <w:p w:rsidR="009B6CFF" w:rsidRPr="009B6CFF" w:rsidRDefault="009B6CFF" w:rsidP="009B6CFF">
      <w:pPr>
        <w:pStyle w:val="Sinespaciado"/>
      </w:pPr>
    </w:p>
    <w:p w:rsidR="0075225E" w:rsidRPr="008A1FA4" w:rsidRDefault="0075225E" w:rsidP="008A1FA4">
      <w:pPr>
        <w:pStyle w:val="Prrafodelista"/>
        <w:numPr>
          <w:ilvl w:val="1"/>
          <w:numId w:val="35"/>
        </w:numPr>
        <w:spacing w:line="360" w:lineRule="auto"/>
        <w:jc w:val="both"/>
        <w:rPr>
          <w:rFonts w:ascii="Arial" w:hAnsi="Arial" w:cs="Arial"/>
          <w:sz w:val="22"/>
          <w:szCs w:val="22"/>
        </w:rPr>
      </w:pPr>
      <w:r w:rsidRPr="008A1FA4">
        <w:rPr>
          <w:rFonts w:ascii="Arial" w:hAnsi="Arial" w:cs="Arial"/>
          <w:sz w:val="22"/>
          <w:szCs w:val="22"/>
        </w:rPr>
        <w:t>Se colocará las fuentes de luz de manera que eviten los focos de deslumbramientos y los reflejos molestos en la pantalla o en otras partes del equipo.</w:t>
      </w:r>
    </w:p>
    <w:p w:rsidR="0075225E" w:rsidRPr="00E351D5" w:rsidRDefault="0075225E" w:rsidP="00E351D5">
      <w:pPr>
        <w:pStyle w:val="Sinespaciado"/>
      </w:pPr>
    </w:p>
    <w:p w:rsidR="0075225E" w:rsidRPr="008A1FA4" w:rsidRDefault="0075225E" w:rsidP="008A1FA4">
      <w:pPr>
        <w:pStyle w:val="Prrafodelista"/>
        <w:numPr>
          <w:ilvl w:val="1"/>
          <w:numId w:val="35"/>
        </w:numPr>
        <w:spacing w:line="360" w:lineRule="auto"/>
        <w:jc w:val="both"/>
        <w:rPr>
          <w:rFonts w:ascii="Arial" w:hAnsi="Arial" w:cs="Arial"/>
          <w:sz w:val="22"/>
          <w:szCs w:val="22"/>
        </w:rPr>
      </w:pPr>
      <w:r w:rsidRPr="008A1FA4">
        <w:rPr>
          <w:rFonts w:ascii="Arial" w:hAnsi="Arial" w:cs="Arial"/>
          <w:sz w:val="22"/>
          <w:szCs w:val="22"/>
        </w:rPr>
        <w:t>Se controlará la ubicación de pantallas de visualización con el fin de evitar reflejos.</w:t>
      </w:r>
    </w:p>
    <w:p w:rsidR="0075225E" w:rsidRPr="00E351D5" w:rsidRDefault="0075225E" w:rsidP="00E351D5">
      <w:pPr>
        <w:pStyle w:val="Sinespaciado"/>
      </w:pPr>
    </w:p>
    <w:p w:rsidR="0075225E" w:rsidRDefault="0075225E" w:rsidP="00E351D5">
      <w:pPr>
        <w:pStyle w:val="Prrafodelista"/>
        <w:numPr>
          <w:ilvl w:val="1"/>
          <w:numId w:val="35"/>
        </w:numPr>
        <w:spacing w:line="360" w:lineRule="auto"/>
        <w:jc w:val="both"/>
        <w:rPr>
          <w:rFonts w:ascii="Arial" w:hAnsi="Arial" w:cs="Arial"/>
          <w:sz w:val="22"/>
          <w:szCs w:val="22"/>
        </w:rPr>
      </w:pPr>
      <w:r w:rsidRPr="008A1FA4">
        <w:rPr>
          <w:rFonts w:ascii="Arial" w:hAnsi="Arial" w:cs="Arial"/>
          <w:sz w:val="22"/>
          <w:szCs w:val="22"/>
        </w:rPr>
        <w:t>El teclado debe ser independiente de la pantalla, estable y no debe deslizar sobre su base, cuya inclinación deberá ser ajustable y la distancia horizontal entre el borde frontal de la mesa será de 10 a 15 cm.</w:t>
      </w:r>
    </w:p>
    <w:p w:rsidR="003E587E" w:rsidRPr="003E587E" w:rsidRDefault="003E587E" w:rsidP="003E587E">
      <w:pPr>
        <w:pStyle w:val="Sinespaciado"/>
      </w:pPr>
    </w:p>
    <w:p w:rsidR="0075225E" w:rsidRPr="008A1FA4" w:rsidRDefault="0075225E" w:rsidP="008A1FA4">
      <w:pPr>
        <w:pStyle w:val="Prrafodelista"/>
        <w:numPr>
          <w:ilvl w:val="1"/>
          <w:numId w:val="35"/>
        </w:numPr>
        <w:spacing w:line="360" w:lineRule="auto"/>
        <w:jc w:val="both"/>
        <w:rPr>
          <w:rFonts w:ascii="Arial" w:hAnsi="Arial" w:cs="Arial"/>
          <w:sz w:val="22"/>
          <w:szCs w:val="22"/>
        </w:rPr>
      </w:pPr>
      <w:r w:rsidRPr="008A1FA4">
        <w:rPr>
          <w:rFonts w:ascii="Arial" w:hAnsi="Arial" w:cs="Arial"/>
          <w:sz w:val="22"/>
          <w:szCs w:val="22"/>
        </w:rPr>
        <w:t>Procurar que la pantalla esté siempre limpia, ya que las huellas y demás suciedades también provocan reflejos.</w:t>
      </w:r>
    </w:p>
    <w:p w:rsidR="0075225E" w:rsidRPr="00E351D5" w:rsidRDefault="0075225E" w:rsidP="00E351D5">
      <w:pPr>
        <w:pStyle w:val="Sinespaciado"/>
      </w:pPr>
    </w:p>
    <w:p w:rsidR="00E351D5" w:rsidRDefault="00E351D5" w:rsidP="00E351D5">
      <w:pPr>
        <w:spacing w:line="360" w:lineRule="auto"/>
        <w:jc w:val="center"/>
        <w:rPr>
          <w:rFonts w:ascii="Arial" w:hAnsi="Arial" w:cs="Arial"/>
          <w:b/>
          <w:sz w:val="22"/>
          <w:szCs w:val="22"/>
        </w:rPr>
      </w:pPr>
      <w:r>
        <w:rPr>
          <w:rFonts w:ascii="Arial" w:hAnsi="Arial" w:cs="Arial"/>
          <w:b/>
          <w:sz w:val="22"/>
          <w:szCs w:val="22"/>
        </w:rPr>
        <w:t>CAPÍTULO VII</w:t>
      </w:r>
    </w:p>
    <w:p w:rsidR="0075225E" w:rsidRPr="008A1FA4" w:rsidRDefault="0075225E" w:rsidP="00E351D5">
      <w:pPr>
        <w:spacing w:line="360" w:lineRule="auto"/>
        <w:jc w:val="center"/>
        <w:rPr>
          <w:rFonts w:ascii="Arial" w:hAnsi="Arial" w:cs="Arial"/>
          <w:b/>
          <w:sz w:val="22"/>
          <w:szCs w:val="22"/>
        </w:rPr>
      </w:pPr>
      <w:r w:rsidRPr="008A1FA4">
        <w:rPr>
          <w:rFonts w:ascii="Arial" w:hAnsi="Arial" w:cs="Arial"/>
          <w:b/>
          <w:sz w:val="22"/>
          <w:szCs w:val="22"/>
        </w:rPr>
        <w:t>DE LOS ACCIDENTES MAYORES</w:t>
      </w:r>
    </w:p>
    <w:p w:rsidR="0075225E" w:rsidRPr="006325A8" w:rsidRDefault="0075225E" w:rsidP="006325A8">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 xml:space="preserve">Artículo 31. Prevención. </w:t>
      </w:r>
      <w:r w:rsidRPr="008A1FA4">
        <w:rPr>
          <w:rFonts w:ascii="Arial" w:hAnsi="Arial" w:cs="Arial"/>
          <w:sz w:val="22"/>
          <w:szCs w:val="22"/>
        </w:rPr>
        <w:t>Para la ejecución de cualquier trabajo que presente algún tipo de riesgo, los responsables del Comité de Salud y Seguridad de la Institución, deberán:</w:t>
      </w:r>
    </w:p>
    <w:p w:rsidR="0075225E" w:rsidRPr="00E351D5" w:rsidRDefault="0075225E" w:rsidP="00E351D5">
      <w:pPr>
        <w:pStyle w:val="Sinespaciado"/>
      </w:pPr>
    </w:p>
    <w:p w:rsidR="0075225E" w:rsidRPr="008A1FA4" w:rsidRDefault="0075225E" w:rsidP="008A1FA4">
      <w:pPr>
        <w:pStyle w:val="Prrafodelista"/>
        <w:numPr>
          <w:ilvl w:val="0"/>
          <w:numId w:val="36"/>
        </w:numPr>
        <w:spacing w:line="360" w:lineRule="auto"/>
        <w:jc w:val="both"/>
        <w:rPr>
          <w:rFonts w:ascii="Arial" w:hAnsi="Arial" w:cs="Arial"/>
          <w:sz w:val="22"/>
          <w:szCs w:val="22"/>
        </w:rPr>
      </w:pPr>
      <w:r w:rsidRPr="008A1FA4">
        <w:rPr>
          <w:rFonts w:ascii="Arial" w:hAnsi="Arial" w:cs="Arial"/>
          <w:sz w:val="22"/>
          <w:szCs w:val="22"/>
        </w:rPr>
        <w:t>Instruir al personal sobre los riesgos existentes, restricciones y medidas de prevención a aplicarse.</w:t>
      </w:r>
    </w:p>
    <w:p w:rsidR="0075225E" w:rsidRPr="00E351D5" w:rsidRDefault="0075225E" w:rsidP="00E351D5">
      <w:pPr>
        <w:pStyle w:val="Sinespaciado"/>
      </w:pPr>
    </w:p>
    <w:p w:rsidR="0075225E" w:rsidRPr="008A1FA4" w:rsidRDefault="0075225E" w:rsidP="008A1FA4">
      <w:pPr>
        <w:pStyle w:val="Prrafodelista"/>
        <w:numPr>
          <w:ilvl w:val="0"/>
          <w:numId w:val="36"/>
        </w:numPr>
        <w:spacing w:line="360" w:lineRule="auto"/>
        <w:jc w:val="both"/>
        <w:rPr>
          <w:rFonts w:ascii="Arial" w:hAnsi="Arial" w:cs="Arial"/>
          <w:sz w:val="22"/>
          <w:szCs w:val="22"/>
        </w:rPr>
      </w:pPr>
      <w:r w:rsidRPr="008A1FA4">
        <w:rPr>
          <w:rFonts w:ascii="Arial" w:hAnsi="Arial" w:cs="Arial"/>
          <w:sz w:val="22"/>
          <w:szCs w:val="22"/>
        </w:rPr>
        <w:t>Tener a la disposición los equipos de emergencias y primeros auxilios.</w:t>
      </w:r>
    </w:p>
    <w:p w:rsidR="0075225E" w:rsidRPr="00E351D5" w:rsidRDefault="0075225E" w:rsidP="00E351D5">
      <w:pPr>
        <w:pStyle w:val="Sinespaciado"/>
      </w:pPr>
    </w:p>
    <w:p w:rsidR="0075225E" w:rsidRPr="008A1FA4" w:rsidRDefault="0075225E" w:rsidP="008A1FA4">
      <w:pPr>
        <w:pStyle w:val="Prrafodelista"/>
        <w:numPr>
          <w:ilvl w:val="0"/>
          <w:numId w:val="36"/>
        </w:numPr>
        <w:spacing w:line="360" w:lineRule="auto"/>
        <w:jc w:val="both"/>
        <w:rPr>
          <w:rFonts w:ascii="Arial" w:hAnsi="Arial" w:cs="Arial"/>
          <w:sz w:val="22"/>
          <w:szCs w:val="22"/>
        </w:rPr>
      </w:pPr>
      <w:r w:rsidRPr="008A1FA4">
        <w:rPr>
          <w:rFonts w:ascii="Arial" w:hAnsi="Arial" w:cs="Arial"/>
          <w:sz w:val="22"/>
          <w:szCs w:val="22"/>
        </w:rPr>
        <w:t>Evitar toda fuente de ignición en áreas de alto riesgo.</w:t>
      </w:r>
    </w:p>
    <w:p w:rsidR="0075225E" w:rsidRPr="00E351D5" w:rsidRDefault="0075225E" w:rsidP="00E351D5">
      <w:pPr>
        <w:pStyle w:val="Sinespaciado"/>
      </w:pPr>
    </w:p>
    <w:p w:rsidR="009B6CFF" w:rsidRDefault="0075225E" w:rsidP="009B6CFF">
      <w:pPr>
        <w:pStyle w:val="Prrafodelista"/>
        <w:numPr>
          <w:ilvl w:val="0"/>
          <w:numId w:val="36"/>
        </w:numPr>
        <w:spacing w:line="360" w:lineRule="auto"/>
        <w:jc w:val="both"/>
        <w:rPr>
          <w:rFonts w:ascii="Arial" w:hAnsi="Arial" w:cs="Arial"/>
          <w:sz w:val="22"/>
          <w:szCs w:val="22"/>
        </w:rPr>
      </w:pPr>
      <w:r w:rsidRPr="008A1FA4">
        <w:rPr>
          <w:rFonts w:ascii="Arial" w:hAnsi="Arial" w:cs="Arial"/>
          <w:sz w:val="22"/>
          <w:szCs w:val="22"/>
        </w:rPr>
        <w:t>Almacenar los productos y materiales inflamables en locales distintos a los de trabajo.</w:t>
      </w:r>
    </w:p>
    <w:p w:rsidR="009B6CFF" w:rsidRPr="009B6CFF" w:rsidRDefault="009B6CFF" w:rsidP="009B6CFF">
      <w:pPr>
        <w:pStyle w:val="Prrafodelista"/>
        <w:rPr>
          <w:rFonts w:ascii="Arial" w:hAnsi="Arial" w:cs="Arial"/>
          <w:sz w:val="22"/>
          <w:szCs w:val="22"/>
        </w:rPr>
      </w:pPr>
    </w:p>
    <w:p w:rsidR="009B6CFF" w:rsidRDefault="0075225E" w:rsidP="009B6CFF">
      <w:pPr>
        <w:pStyle w:val="Prrafodelista"/>
        <w:numPr>
          <w:ilvl w:val="0"/>
          <w:numId w:val="36"/>
        </w:numPr>
        <w:spacing w:line="360" w:lineRule="auto"/>
        <w:jc w:val="both"/>
        <w:rPr>
          <w:rFonts w:ascii="Arial" w:hAnsi="Arial" w:cs="Arial"/>
          <w:sz w:val="22"/>
          <w:szCs w:val="22"/>
        </w:rPr>
      </w:pPr>
      <w:r w:rsidRPr="009B6CFF">
        <w:rPr>
          <w:rFonts w:ascii="Arial" w:hAnsi="Arial" w:cs="Arial"/>
          <w:sz w:val="22"/>
          <w:szCs w:val="22"/>
        </w:rPr>
        <w:t>Prohibido fumar en áreas inidentificadas con riesgo de incendio o explosión.</w:t>
      </w:r>
    </w:p>
    <w:p w:rsidR="009B6CFF" w:rsidRPr="009B6CFF" w:rsidRDefault="009B6CFF" w:rsidP="009B6CFF">
      <w:pPr>
        <w:pStyle w:val="Prrafodelista"/>
        <w:rPr>
          <w:rFonts w:ascii="Arial" w:hAnsi="Arial" w:cs="Arial"/>
          <w:sz w:val="22"/>
          <w:szCs w:val="22"/>
        </w:rPr>
      </w:pPr>
    </w:p>
    <w:p w:rsidR="0075225E" w:rsidRPr="009B6CFF" w:rsidRDefault="0075225E" w:rsidP="009B6CFF">
      <w:pPr>
        <w:pStyle w:val="Prrafodelista"/>
        <w:numPr>
          <w:ilvl w:val="0"/>
          <w:numId w:val="36"/>
        </w:numPr>
        <w:spacing w:line="360" w:lineRule="auto"/>
        <w:jc w:val="both"/>
        <w:rPr>
          <w:rFonts w:ascii="Arial" w:hAnsi="Arial" w:cs="Arial"/>
          <w:sz w:val="22"/>
          <w:szCs w:val="22"/>
        </w:rPr>
      </w:pPr>
      <w:r w:rsidRPr="009B6CFF">
        <w:rPr>
          <w:rFonts w:ascii="Arial" w:hAnsi="Arial" w:cs="Arial"/>
          <w:sz w:val="22"/>
          <w:szCs w:val="22"/>
        </w:rPr>
        <w:t>Restringir el acceso de personal no autorizado en áreas de alto riesgo.</w:t>
      </w:r>
    </w:p>
    <w:p w:rsidR="006325A8" w:rsidRDefault="006325A8" w:rsidP="006325A8">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 xml:space="preserve">Artículo 32. Prevención de incendios y explosión. </w:t>
      </w:r>
      <w:r w:rsidRPr="008A1FA4">
        <w:rPr>
          <w:rFonts w:ascii="Arial" w:hAnsi="Arial" w:cs="Arial"/>
          <w:sz w:val="22"/>
          <w:szCs w:val="22"/>
        </w:rPr>
        <w:t>Se debe garantizar que todo personal de la Institución, cumpla con una actividad al interior de las instalaciones, quienes deberán conocer y respetar las normas de seguridad tendientes a prevenir incendios:</w:t>
      </w:r>
    </w:p>
    <w:p w:rsidR="0075225E" w:rsidRPr="006325A8" w:rsidRDefault="0075225E" w:rsidP="006325A8">
      <w:pPr>
        <w:pStyle w:val="Sinespaciado"/>
      </w:pPr>
    </w:p>
    <w:p w:rsidR="0075225E" w:rsidRPr="008A1FA4" w:rsidRDefault="0075225E" w:rsidP="008A1FA4">
      <w:pPr>
        <w:pStyle w:val="Prrafodelista"/>
        <w:numPr>
          <w:ilvl w:val="0"/>
          <w:numId w:val="37"/>
        </w:numPr>
        <w:spacing w:line="360" w:lineRule="auto"/>
        <w:jc w:val="both"/>
        <w:rPr>
          <w:rFonts w:ascii="Arial" w:hAnsi="Arial" w:cs="Arial"/>
          <w:sz w:val="22"/>
          <w:szCs w:val="22"/>
        </w:rPr>
      </w:pPr>
      <w:r w:rsidRPr="008A1FA4">
        <w:rPr>
          <w:rFonts w:ascii="Arial" w:hAnsi="Arial" w:cs="Arial"/>
          <w:sz w:val="22"/>
          <w:szCs w:val="22"/>
        </w:rPr>
        <w:t>Identificar y reportar actos y/o condiciones donde pueda existir el riesgo de incendio y explosión.</w:t>
      </w:r>
    </w:p>
    <w:p w:rsidR="0075225E" w:rsidRPr="006325A8" w:rsidRDefault="0075225E" w:rsidP="006325A8">
      <w:pPr>
        <w:pStyle w:val="Sinespaciado"/>
      </w:pPr>
    </w:p>
    <w:p w:rsidR="0075225E" w:rsidRDefault="0075225E" w:rsidP="008A1FA4">
      <w:pPr>
        <w:pStyle w:val="Prrafodelista"/>
        <w:numPr>
          <w:ilvl w:val="0"/>
          <w:numId w:val="34"/>
        </w:numPr>
        <w:spacing w:line="360" w:lineRule="auto"/>
        <w:jc w:val="both"/>
        <w:rPr>
          <w:rFonts w:ascii="Arial" w:hAnsi="Arial" w:cs="Arial"/>
          <w:sz w:val="22"/>
          <w:szCs w:val="22"/>
        </w:rPr>
      </w:pPr>
      <w:r w:rsidRPr="008A1FA4">
        <w:rPr>
          <w:rFonts w:ascii="Arial" w:hAnsi="Arial" w:cs="Arial"/>
          <w:sz w:val="22"/>
          <w:szCs w:val="22"/>
        </w:rPr>
        <w:t>Se mantendrá toda instalación eléctrica en buen estado y se evitará recargar los toma corrientes con la conexión simultánea de varios equipos.</w:t>
      </w:r>
    </w:p>
    <w:p w:rsidR="003E587E" w:rsidRPr="003E587E" w:rsidRDefault="003E587E" w:rsidP="003E587E">
      <w:pPr>
        <w:pStyle w:val="Sinespaciado"/>
      </w:pPr>
    </w:p>
    <w:p w:rsidR="0075225E" w:rsidRPr="008A1FA4" w:rsidRDefault="0075225E" w:rsidP="008A1FA4">
      <w:pPr>
        <w:pStyle w:val="Prrafodelista"/>
        <w:numPr>
          <w:ilvl w:val="0"/>
          <w:numId w:val="34"/>
        </w:numPr>
        <w:spacing w:line="360" w:lineRule="auto"/>
        <w:jc w:val="both"/>
        <w:rPr>
          <w:rFonts w:ascii="Arial" w:hAnsi="Arial" w:cs="Arial"/>
          <w:sz w:val="22"/>
          <w:szCs w:val="22"/>
        </w:rPr>
      </w:pPr>
      <w:r w:rsidRPr="008A1FA4">
        <w:rPr>
          <w:rFonts w:ascii="Arial" w:hAnsi="Arial" w:cs="Arial"/>
          <w:sz w:val="22"/>
          <w:szCs w:val="22"/>
        </w:rPr>
        <w:t>Las instalaciones eléctricas deberán realizarse por personal calificado, mismo que efectuará un mantenimiento periódico, cuidando que el cableado permanezca protegido.</w:t>
      </w:r>
    </w:p>
    <w:p w:rsidR="0075225E" w:rsidRPr="006325A8" w:rsidRDefault="0075225E" w:rsidP="006325A8">
      <w:pPr>
        <w:pStyle w:val="Sinespaciado"/>
      </w:pPr>
    </w:p>
    <w:p w:rsidR="0075225E" w:rsidRPr="008A1FA4" w:rsidRDefault="0075225E" w:rsidP="008A1FA4">
      <w:pPr>
        <w:pStyle w:val="Prrafodelista"/>
        <w:numPr>
          <w:ilvl w:val="0"/>
          <w:numId w:val="34"/>
        </w:numPr>
        <w:spacing w:line="360" w:lineRule="auto"/>
        <w:jc w:val="both"/>
        <w:rPr>
          <w:rFonts w:ascii="Arial" w:hAnsi="Arial" w:cs="Arial"/>
          <w:sz w:val="22"/>
          <w:szCs w:val="22"/>
        </w:rPr>
      </w:pPr>
      <w:r w:rsidRPr="008A1FA4">
        <w:rPr>
          <w:rFonts w:ascii="Arial" w:hAnsi="Arial" w:cs="Arial"/>
          <w:sz w:val="22"/>
          <w:szCs w:val="22"/>
        </w:rPr>
        <w:t>Se realizarán inspecciones en las áreas donde se acumulen papeles, basuras y combustibles que puedan generar un incendio.</w:t>
      </w:r>
    </w:p>
    <w:p w:rsidR="0075225E" w:rsidRPr="006325A8" w:rsidRDefault="0075225E" w:rsidP="006325A8">
      <w:pPr>
        <w:pStyle w:val="Sinespaciado"/>
      </w:pPr>
    </w:p>
    <w:p w:rsidR="0075225E" w:rsidRPr="008A1FA4" w:rsidRDefault="0075225E" w:rsidP="008A1FA4">
      <w:pPr>
        <w:pStyle w:val="Prrafodelista"/>
        <w:numPr>
          <w:ilvl w:val="0"/>
          <w:numId w:val="34"/>
        </w:numPr>
        <w:spacing w:line="360" w:lineRule="auto"/>
        <w:jc w:val="both"/>
        <w:rPr>
          <w:rFonts w:ascii="Arial" w:hAnsi="Arial" w:cs="Arial"/>
          <w:sz w:val="22"/>
          <w:szCs w:val="22"/>
        </w:rPr>
      </w:pPr>
      <w:r w:rsidRPr="008A1FA4">
        <w:rPr>
          <w:rFonts w:ascii="Arial" w:hAnsi="Arial" w:cs="Arial"/>
          <w:sz w:val="22"/>
          <w:szCs w:val="22"/>
        </w:rPr>
        <w:t xml:space="preserve">Se </w:t>
      </w:r>
      <w:r w:rsidRPr="008A1FA4">
        <w:rPr>
          <w:rFonts w:ascii="Arial" w:hAnsi="Arial" w:cs="Arial"/>
          <w:vanish/>
          <w:sz w:val="22"/>
          <w:szCs w:val="22"/>
        </w:rPr>
        <w:t xml:space="preserve">conaráreas donde se acumuleez </w:t>
      </w:r>
      <w:r w:rsidRPr="008A1FA4">
        <w:rPr>
          <w:rFonts w:ascii="Arial" w:hAnsi="Arial" w:cs="Arial"/>
          <w:sz w:val="22"/>
          <w:szCs w:val="22"/>
        </w:rPr>
        <w:t>identificará la ubicación de controles, mediante la colocación de rotulación o identificación del fluido eléctrico, fusibles o cajas de distribución.</w:t>
      </w:r>
    </w:p>
    <w:p w:rsidR="0075225E" w:rsidRPr="006325A8" w:rsidRDefault="0075225E" w:rsidP="006325A8">
      <w:pPr>
        <w:pStyle w:val="Sinespaciado"/>
      </w:pPr>
    </w:p>
    <w:p w:rsidR="0075225E" w:rsidRPr="008A1FA4" w:rsidRDefault="0075225E" w:rsidP="008A1FA4">
      <w:pPr>
        <w:pStyle w:val="Prrafodelista"/>
        <w:numPr>
          <w:ilvl w:val="0"/>
          <w:numId w:val="34"/>
        </w:numPr>
        <w:spacing w:line="360" w:lineRule="auto"/>
        <w:jc w:val="both"/>
        <w:rPr>
          <w:rFonts w:ascii="Arial" w:hAnsi="Arial" w:cs="Arial"/>
          <w:sz w:val="22"/>
          <w:szCs w:val="22"/>
        </w:rPr>
      </w:pPr>
      <w:r w:rsidRPr="008A1FA4">
        <w:rPr>
          <w:rFonts w:ascii="Arial" w:hAnsi="Arial" w:cs="Arial"/>
          <w:sz w:val="22"/>
          <w:szCs w:val="22"/>
        </w:rPr>
        <w:t>No se debe sobrecargar enchufes, se debe utilizar regletas para conectar varios equipos en un mismo punto de red, para ello se debe consultar al personal competente.</w:t>
      </w:r>
    </w:p>
    <w:p w:rsidR="0075225E" w:rsidRPr="006325A8" w:rsidRDefault="0075225E" w:rsidP="006325A8">
      <w:pPr>
        <w:pStyle w:val="Sinespaciado"/>
      </w:pPr>
    </w:p>
    <w:p w:rsidR="0075225E" w:rsidRDefault="0075225E" w:rsidP="008A1FA4">
      <w:pPr>
        <w:pStyle w:val="Prrafodelista"/>
        <w:numPr>
          <w:ilvl w:val="0"/>
          <w:numId w:val="34"/>
        </w:numPr>
        <w:spacing w:line="360" w:lineRule="auto"/>
        <w:jc w:val="both"/>
        <w:rPr>
          <w:rFonts w:ascii="Arial" w:hAnsi="Arial" w:cs="Arial"/>
          <w:sz w:val="22"/>
          <w:szCs w:val="22"/>
        </w:rPr>
      </w:pPr>
      <w:r w:rsidRPr="008A1FA4">
        <w:rPr>
          <w:rFonts w:ascii="Arial" w:hAnsi="Arial" w:cs="Arial"/>
          <w:sz w:val="22"/>
          <w:szCs w:val="22"/>
        </w:rPr>
        <w:t>Se mantendrá debidamente señaladas y en perfecto estado de conservación las áreas de ubicación de extintores, estaciones de primeros auxilios, rutas, y salidas de emergencia, además libres de obstáculos que impidan su utilización.</w:t>
      </w:r>
    </w:p>
    <w:p w:rsidR="006325A8" w:rsidRPr="006325A8" w:rsidRDefault="006325A8" w:rsidP="006325A8">
      <w:pPr>
        <w:pStyle w:val="Sinespaciado"/>
      </w:pPr>
    </w:p>
    <w:p w:rsidR="0075225E" w:rsidRPr="008A1FA4" w:rsidRDefault="0075225E" w:rsidP="008A1FA4">
      <w:pPr>
        <w:pStyle w:val="Prrafodelista"/>
        <w:numPr>
          <w:ilvl w:val="0"/>
          <w:numId w:val="34"/>
        </w:numPr>
        <w:spacing w:line="360" w:lineRule="auto"/>
        <w:jc w:val="both"/>
        <w:rPr>
          <w:rFonts w:ascii="Arial" w:hAnsi="Arial" w:cs="Arial"/>
          <w:sz w:val="22"/>
          <w:szCs w:val="22"/>
        </w:rPr>
      </w:pPr>
      <w:r w:rsidRPr="008A1FA4">
        <w:rPr>
          <w:rFonts w:ascii="Arial" w:hAnsi="Arial" w:cs="Arial"/>
          <w:sz w:val="22"/>
          <w:szCs w:val="22"/>
        </w:rPr>
        <w:t>Antes de retirarse del sitio de trabajo se verificará que ningún aparato eléctrico quede encendido o conectado al fluido electrónico.</w:t>
      </w:r>
    </w:p>
    <w:p w:rsidR="0075225E" w:rsidRPr="006325A8" w:rsidRDefault="0075225E" w:rsidP="006325A8">
      <w:pPr>
        <w:pStyle w:val="Sinespaciado"/>
      </w:pPr>
    </w:p>
    <w:p w:rsidR="0075225E" w:rsidRPr="008A1FA4" w:rsidRDefault="0075225E" w:rsidP="008A1FA4">
      <w:pPr>
        <w:pStyle w:val="Prrafodelista"/>
        <w:numPr>
          <w:ilvl w:val="0"/>
          <w:numId w:val="34"/>
        </w:numPr>
        <w:spacing w:line="360" w:lineRule="auto"/>
        <w:jc w:val="both"/>
        <w:rPr>
          <w:rFonts w:ascii="Arial" w:hAnsi="Arial" w:cs="Arial"/>
          <w:sz w:val="22"/>
          <w:szCs w:val="22"/>
        </w:rPr>
      </w:pPr>
      <w:r w:rsidRPr="008A1FA4">
        <w:rPr>
          <w:rFonts w:ascii="Arial" w:hAnsi="Arial" w:cs="Arial"/>
          <w:sz w:val="22"/>
          <w:szCs w:val="22"/>
        </w:rPr>
        <w:t>En caso de incendio, mantener la calma y actuar con decisión</w:t>
      </w:r>
      <w:r w:rsidR="00481AC0">
        <w:rPr>
          <w:rFonts w:ascii="Arial" w:hAnsi="Arial" w:cs="Arial"/>
          <w:sz w:val="22"/>
          <w:szCs w:val="22"/>
        </w:rPr>
        <w:t xml:space="preserve"> de la forma siguiente</w:t>
      </w:r>
      <w:r w:rsidRPr="008A1FA4">
        <w:rPr>
          <w:rFonts w:ascii="Arial" w:hAnsi="Arial" w:cs="Arial"/>
          <w:sz w:val="22"/>
          <w:szCs w:val="22"/>
        </w:rPr>
        <w:t>:</w:t>
      </w:r>
    </w:p>
    <w:p w:rsidR="0075225E" w:rsidRPr="006325A8" w:rsidRDefault="0075225E" w:rsidP="006325A8">
      <w:pPr>
        <w:pStyle w:val="Sinespaciado"/>
      </w:pPr>
    </w:p>
    <w:p w:rsidR="0075225E" w:rsidRPr="008A1FA4" w:rsidRDefault="0075225E" w:rsidP="008A1FA4">
      <w:pPr>
        <w:pStyle w:val="Prrafodelista"/>
        <w:numPr>
          <w:ilvl w:val="0"/>
          <w:numId w:val="38"/>
        </w:numPr>
        <w:spacing w:line="360" w:lineRule="auto"/>
        <w:jc w:val="both"/>
        <w:rPr>
          <w:rFonts w:ascii="Arial" w:hAnsi="Arial" w:cs="Arial"/>
          <w:sz w:val="22"/>
          <w:szCs w:val="22"/>
        </w:rPr>
      </w:pPr>
      <w:r w:rsidRPr="008A1FA4">
        <w:rPr>
          <w:rFonts w:ascii="Arial" w:hAnsi="Arial" w:cs="Arial"/>
          <w:sz w:val="22"/>
          <w:szCs w:val="22"/>
        </w:rPr>
        <w:t>Evacuar las instalaciones siguiendo las señales, dirigiéndose al punto de reunión y sin detenerse en la puerta de salida.</w:t>
      </w:r>
    </w:p>
    <w:p w:rsidR="0075225E" w:rsidRPr="006325A8" w:rsidRDefault="0075225E" w:rsidP="006325A8">
      <w:pPr>
        <w:pStyle w:val="Sinespaciado"/>
      </w:pPr>
    </w:p>
    <w:p w:rsidR="0075225E" w:rsidRPr="008A1FA4" w:rsidRDefault="0075225E" w:rsidP="008A1FA4">
      <w:pPr>
        <w:pStyle w:val="Prrafodelista"/>
        <w:numPr>
          <w:ilvl w:val="0"/>
          <w:numId w:val="38"/>
        </w:numPr>
        <w:spacing w:line="360" w:lineRule="auto"/>
        <w:jc w:val="both"/>
        <w:rPr>
          <w:rFonts w:ascii="Arial" w:hAnsi="Arial" w:cs="Arial"/>
          <w:sz w:val="22"/>
          <w:szCs w:val="22"/>
        </w:rPr>
      </w:pPr>
      <w:r w:rsidRPr="008A1FA4">
        <w:rPr>
          <w:rFonts w:ascii="Arial" w:hAnsi="Arial" w:cs="Arial"/>
          <w:sz w:val="22"/>
          <w:szCs w:val="22"/>
        </w:rPr>
        <w:t>Desconectar los aparatos eléctricos a su cargo.</w:t>
      </w:r>
    </w:p>
    <w:p w:rsidR="0075225E" w:rsidRPr="006325A8" w:rsidRDefault="0075225E" w:rsidP="006325A8">
      <w:pPr>
        <w:pStyle w:val="Sinespaciado"/>
      </w:pPr>
    </w:p>
    <w:p w:rsidR="0075225E" w:rsidRPr="008A1FA4" w:rsidRDefault="0075225E" w:rsidP="008A1FA4">
      <w:pPr>
        <w:pStyle w:val="Prrafodelista"/>
        <w:numPr>
          <w:ilvl w:val="0"/>
          <w:numId w:val="38"/>
        </w:numPr>
        <w:spacing w:line="360" w:lineRule="auto"/>
        <w:jc w:val="both"/>
        <w:rPr>
          <w:rFonts w:ascii="Arial" w:hAnsi="Arial" w:cs="Arial"/>
          <w:sz w:val="22"/>
          <w:szCs w:val="22"/>
        </w:rPr>
      </w:pPr>
      <w:r w:rsidRPr="008A1FA4">
        <w:rPr>
          <w:rFonts w:ascii="Arial" w:hAnsi="Arial" w:cs="Arial"/>
          <w:sz w:val="22"/>
          <w:szCs w:val="22"/>
        </w:rPr>
        <w:t>Si se encuentra con alguien de visita, acompáñelo hasta el exterior.</w:t>
      </w:r>
    </w:p>
    <w:p w:rsidR="0075225E" w:rsidRPr="006325A8" w:rsidRDefault="0075225E" w:rsidP="006325A8">
      <w:pPr>
        <w:pStyle w:val="Sinespaciado"/>
      </w:pPr>
    </w:p>
    <w:p w:rsidR="0075225E" w:rsidRPr="008A1FA4" w:rsidRDefault="0075225E" w:rsidP="008A1FA4">
      <w:pPr>
        <w:pStyle w:val="Prrafodelista"/>
        <w:numPr>
          <w:ilvl w:val="0"/>
          <w:numId w:val="38"/>
        </w:numPr>
        <w:spacing w:line="360" w:lineRule="auto"/>
        <w:jc w:val="both"/>
        <w:rPr>
          <w:rFonts w:ascii="Arial" w:hAnsi="Arial" w:cs="Arial"/>
          <w:sz w:val="22"/>
          <w:szCs w:val="22"/>
        </w:rPr>
      </w:pPr>
      <w:r w:rsidRPr="008A1FA4">
        <w:rPr>
          <w:rFonts w:ascii="Arial" w:hAnsi="Arial" w:cs="Arial"/>
          <w:sz w:val="22"/>
          <w:szCs w:val="22"/>
        </w:rPr>
        <w:t>Cierre puertas y ventanas para evitar la propagación del fuego, cerciórese antes de que no existen otras personas en la zona.</w:t>
      </w:r>
    </w:p>
    <w:p w:rsidR="0075225E" w:rsidRPr="006325A8" w:rsidRDefault="0075225E" w:rsidP="006325A8">
      <w:pPr>
        <w:pStyle w:val="Sinespaciado"/>
      </w:pPr>
    </w:p>
    <w:p w:rsidR="0075225E" w:rsidRPr="008A1FA4" w:rsidRDefault="0075225E" w:rsidP="008A1FA4">
      <w:pPr>
        <w:pStyle w:val="Prrafodelista"/>
        <w:numPr>
          <w:ilvl w:val="0"/>
          <w:numId w:val="38"/>
        </w:numPr>
        <w:spacing w:line="360" w:lineRule="auto"/>
        <w:jc w:val="both"/>
        <w:rPr>
          <w:rFonts w:ascii="Arial" w:hAnsi="Arial" w:cs="Arial"/>
          <w:sz w:val="22"/>
          <w:szCs w:val="22"/>
        </w:rPr>
      </w:pPr>
      <w:r w:rsidRPr="008A1FA4">
        <w:rPr>
          <w:rFonts w:ascii="Arial" w:hAnsi="Arial" w:cs="Arial"/>
          <w:sz w:val="22"/>
          <w:szCs w:val="22"/>
        </w:rPr>
        <w:t>Utilización adecuada de extintores.</w:t>
      </w:r>
    </w:p>
    <w:p w:rsidR="0075225E" w:rsidRPr="006325A8" w:rsidRDefault="0075225E" w:rsidP="006325A8">
      <w:pPr>
        <w:pStyle w:val="Sinespaciado"/>
      </w:pPr>
    </w:p>
    <w:p w:rsidR="0075225E" w:rsidRPr="008A1FA4" w:rsidRDefault="0075225E" w:rsidP="008A1FA4">
      <w:pPr>
        <w:pStyle w:val="Prrafodelista"/>
        <w:numPr>
          <w:ilvl w:val="0"/>
          <w:numId w:val="38"/>
        </w:numPr>
        <w:spacing w:line="360" w:lineRule="auto"/>
        <w:jc w:val="both"/>
        <w:rPr>
          <w:rFonts w:ascii="Arial" w:hAnsi="Arial" w:cs="Arial"/>
          <w:sz w:val="22"/>
          <w:szCs w:val="22"/>
        </w:rPr>
      </w:pPr>
      <w:r w:rsidRPr="008A1FA4">
        <w:rPr>
          <w:rFonts w:ascii="Arial" w:hAnsi="Arial" w:cs="Arial"/>
          <w:sz w:val="22"/>
          <w:szCs w:val="22"/>
        </w:rPr>
        <w:t xml:space="preserve">No enfocarse en recoger objetos personales y </w:t>
      </w:r>
      <w:r w:rsidR="007032FF">
        <w:rPr>
          <w:rFonts w:ascii="Arial" w:hAnsi="Arial" w:cs="Arial"/>
          <w:sz w:val="22"/>
          <w:szCs w:val="22"/>
        </w:rPr>
        <w:t>abstenerse de</w:t>
      </w:r>
      <w:r w:rsidRPr="008A1FA4">
        <w:rPr>
          <w:rFonts w:ascii="Arial" w:hAnsi="Arial" w:cs="Arial"/>
          <w:sz w:val="22"/>
          <w:szCs w:val="22"/>
        </w:rPr>
        <w:t xml:space="preserve"> regresar al centro de trabajo, por si olvidó algo.</w:t>
      </w:r>
    </w:p>
    <w:p w:rsidR="0075225E" w:rsidRPr="006325A8" w:rsidRDefault="0075225E" w:rsidP="006325A8">
      <w:pPr>
        <w:pStyle w:val="Sinespaciado"/>
      </w:pPr>
    </w:p>
    <w:p w:rsidR="0075225E" w:rsidRPr="008A1FA4" w:rsidRDefault="0075225E" w:rsidP="008A1FA4">
      <w:pPr>
        <w:pStyle w:val="Prrafodelista"/>
        <w:numPr>
          <w:ilvl w:val="0"/>
          <w:numId w:val="38"/>
        </w:numPr>
        <w:spacing w:line="360" w:lineRule="auto"/>
        <w:jc w:val="both"/>
        <w:rPr>
          <w:rFonts w:ascii="Arial" w:hAnsi="Arial" w:cs="Arial"/>
          <w:sz w:val="22"/>
          <w:szCs w:val="22"/>
        </w:rPr>
      </w:pPr>
      <w:r w:rsidRPr="008A1FA4">
        <w:rPr>
          <w:rFonts w:ascii="Arial" w:hAnsi="Arial" w:cs="Arial"/>
          <w:sz w:val="22"/>
          <w:szCs w:val="22"/>
        </w:rPr>
        <w:t>Si se encuentra con una nube de humo que no le deja respirar, salga a ras de piso y abandone el lugar.</w:t>
      </w:r>
    </w:p>
    <w:p w:rsidR="0075225E" w:rsidRPr="006325A8" w:rsidRDefault="0075225E" w:rsidP="006325A8">
      <w:pPr>
        <w:pStyle w:val="Sinespaciado"/>
      </w:pPr>
    </w:p>
    <w:p w:rsidR="0075225E" w:rsidRPr="008A1FA4" w:rsidRDefault="0075225E" w:rsidP="008A1FA4">
      <w:pPr>
        <w:pStyle w:val="Prrafodelista"/>
        <w:numPr>
          <w:ilvl w:val="0"/>
          <w:numId w:val="38"/>
        </w:numPr>
        <w:spacing w:line="360" w:lineRule="auto"/>
        <w:jc w:val="both"/>
        <w:rPr>
          <w:rFonts w:ascii="Arial" w:hAnsi="Arial" w:cs="Arial"/>
          <w:sz w:val="22"/>
          <w:szCs w:val="22"/>
        </w:rPr>
      </w:pPr>
      <w:r w:rsidRPr="008A1FA4">
        <w:rPr>
          <w:rFonts w:ascii="Arial" w:hAnsi="Arial" w:cs="Arial"/>
          <w:sz w:val="22"/>
          <w:szCs w:val="22"/>
        </w:rPr>
        <w:t>Durante la evacuación: realizarla de forma rápida y ordenada, tranquilice a las personas que hayan podido perder la calma, ayudar las personas impedidas o heridas y no permitir el regreso del personal al centro de trabajo.</w:t>
      </w:r>
    </w:p>
    <w:p w:rsidR="0075225E" w:rsidRPr="008A1FA4" w:rsidRDefault="0075225E" w:rsidP="008A1FA4">
      <w:pPr>
        <w:pStyle w:val="Sinespaciado"/>
        <w:spacing w:line="360" w:lineRule="auto"/>
        <w:rPr>
          <w:rFonts w:ascii="Arial" w:hAnsi="Arial" w:cs="Arial"/>
          <w:sz w:val="22"/>
          <w:szCs w:val="22"/>
        </w:rPr>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 xml:space="preserve">Artículo 33. Movimiento sísmico. </w:t>
      </w:r>
      <w:r w:rsidRPr="008A1FA4">
        <w:rPr>
          <w:rFonts w:ascii="Arial" w:hAnsi="Arial" w:cs="Arial"/>
          <w:sz w:val="22"/>
          <w:szCs w:val="22"/>
        </w:rPr>
        <w:t xml:space="preserve">La </w:t>
      </w:r>
      <w:r w:rsidR="006325A8" w:rsidRPr="008A1FA4">
        <w:rPr>
          <w:rFonts w:ascii="Arial" w:hAnsi="Arial" w:cs="Arial"/>
          <w:sz w:val="22"/>
          <w:szCs w:val="22"/>
        </w:rPr>
        <w:t>Institución en</w:t>
      </w:r>
      <w:r w:rsidRPr="008A1FA4">
        <w:rPr>
          <w:rFonts w:ascii="Arial" w:hAnsi="Arial" w:cs="Arial"/>
          <w:sz w:val="22"/>
          <w:szCs w:val="22"/>
        </w:rPr>
        <w:t xml:space="preserve"> caso de movimiento sísmico tomará las medidas siguientes:</w:t>
      </w:r>
    </w:p>
    <w:p w:rsidR="0075225E" w:rsidRPr="006325A8" w:rsidRDefault="0075225E" w:rsidP="006325A8">
      <w:pPr>
        <w:pStyle w:val="Sinespaciado"/>
      </w:pPr>
    </w:p>
    <w:p w:rsidR="0075225E" w:rsidRDefault="0075225E" w:rsidP="006325A8">
      <w:pPr>
        <w:pStyle w:val="Prrafodelista"/>
        <w:numPr>
          <w:ilvl w:val="0"/>
          <w:numId w:val="39"/>
        </w:numPr>
        <w:spacing w:line="360" w:lineRule="auto"/>
        <w:jc w:val="both"/>
        <w:rPr>
          <w:rFonts w:ascii="Arial" w:hAnsi="Arial" w:cs="Arial"/>
          <w:sz w:val="22"/>
          <w:szCs w:val="22"/>
        </w:rPr>
      </w:pPr>
      <w:r w:rsidRPr="008A1FA4">
        <w:rPr>
          <w:rFonts w:ascii="Arial" w:hAnsi="Arial" w:cs="Arial"/>
          <w:sz w:val="22"/>
          <w:szCs w:val="22"/>
        </w:rPr>
        <w:t>En relación a las estructuras de las oficinas existentes se revisará, controlará y reforzará el estado de aquellas partes que se pueden desprender, como aleros o balcones, así como de las instalaciones que pueden romperse (condu</w:t>
      </w:r>
      <w:r w:rsidR="00A23A8D">
        <w:rPr>
          <w:rFonts w:ascii="Arial" w:hAnsi="Arial" w:cs="Arial"/>
          <w:sz w:val="22"/>
          <w:szCs w:val="22"/>
        </w:rPr>
        <w:t>cciones eléctricas, de agua, entre otros</w:t>
      </w:r>
      <w:r w:rsidRPr="008A1FA4">
        <w:rPr>
          <w:rFonts w:ascii="Arial" w:hAnsi="Arial" w:cs="Arial"/>
          <w:sz w:val="22"/>
          <w:szCs w:val="22"/>
        </w:rPr>
        <w:t>).</w:t>
      </w:r>
    </w:p>
    <w:p w:rsidR="00A23A8D" w:rsidRPr="00A23A8D" w:rsidRDefault="00A23A8D" w:rsidP="00A23A8D">
      <w:pPr>
        <w:pStyle w:val="Sinespaciado"/>
      </w:pPr>
    </w:p>
    <w:p w:rsidR="0075225E" w:rsidRPr="008A1FA4" w:rsidRDefault="0075225E" w:rsidP="008A1FA4">
      <w:pPr>
        <w:pStyle w:val="Prrafodelista"/>
        <w:numPr>
          <w:ilvl w:val="0"/>
          <w:numId w:val="39"/>
        </w:numPr>
        <w:spacing w:line="360" w:lineRule="auto"/>
        <w:jc w:val="both"/>
        <w:rPr>
          <w:rFonts w:ascii="Arial" w:hAnsi="Arial" w:cs="Arial"/>
          <w:sz w:val="22"/>
          <w:szCs w:val="22"/>
        </w:rPr>
      </w:pPr>
      <w:r w:rsidRPr="008A1FA4">
        <w:rPr>
          <w:rFonts w:ascii="Arial" w:hAnsi="Arial" w:cs="Arial"/>
          <w:sz w:val="22"/>
          <w:szCs w:val="22"/>
        </w:rPr>
        <w:t>Antes de un sismo se tomarán las medidas siguientes:</w:t>
      </w:r>
    </w:p>
    <w:p w:rsidR="0075225E" w:rsidRPr="006325A8" w:rsidRDefault="0075225E" w:rsidP="006325A8">
      <w:pPr>
        <w:pStyle w:val="Sinespaciado"/>
      </w:pPr>
    </w:p>
    <w:p w:rsidR="0075225E" w:rsidRPr="008A1FA4" w:rsidRDefault="0075225E" w:rsidP="008A1FA4">
      <w:pPr>
        <w:pStyle w:val="Prrafodelista"/>
        <w:numPr>
          <w:ilvl w:val="1"/>
          <w:numId w:val="40"/>
        </w:numPr>
        <w:spacing w:line="360" w:lineRule="auto"/>
        <w:jc w:val="both"/>
        <w:rPr>
          <w:rFonts w:ascii="Arial" w:hAnsi="Arial" w:cs="Arial"/>
          <w:sz w:val="22"/>
          <w:szCs w:val="22"/>
        </w:rPr>
      </w:pPr>
      <w:r w:rsidRPr="008A1FA4">
        <w:rPr>
          <w:rFonts w:ascii="Arial" w:hAnsi="Arial" w:cs="Arial"/>
          <w:sz w:val="22"/>
          <w:szCs w:val="22"/>
        </w:rPr>
        <w:t>Señalar las zonas de seguridad y rutas de evacuación.</w:t>
      </w:r>
    </w:p>
    <w:p w:rsidR="0075225E" w:rsidRPr="006325A8" w:rsidRDefault="0075225E" w:rsidP="006325A8">
      <w:pPr>
        <w:pStyle w:val="Sinespaciado"/>
      </w:pPr>
    </w:p>
    <w:p w:rsidR="0075225E" w:rsidRPr="008A1FA4" w:rsidRDefault="0075225E" w:rsidP="008A1FA4">
      <w:pPr>
        <w:pStyle w:val="Prrafodelista"/>
        <w:numPr>
          <w:ilvl w:val="1"/>
          <w:numId w:val="40"/>
        </w:numPr>
        <w:spacing w:line="360" w:lineRule="auto"/>
        <w:jc w:val="both"/>
        <w:rPr>
          <w:rFonts w:ascii="Arial" w:hAnsi="Arial" w:cs="Arial"/>
          <w:sz w:val="22"/>
          <w:szCs w:val="22"/>
        </w:rPr>
      </w:pPr>
      <w:r w:rsidRPr="008A1FA4">
        <w:rPr>
          <w:rFonts w:ascii="Arial" w:hAnsi="Arial" w:cs="Arial"/>
          <w:sz w:val="22"/>
          <w:szCs w:val="22"/>
        </w:rPr>
        <w:t>Realizar simulacros de evacuación en caso de terremotos para que el personal conozca las medidas a tomar.</w:t>
      </w:r>
    </w:p>
    <w:p w:rsidR="0075225E" w:rsidRPr="006325A8" w:rsidRDefault="0075225E" w:rsidP="006325A8">
      <w:pPr>
        <w:pStyle w:val="Sinespaciado"/>
      </w:pPr>
    </w:p>
    <w:p w:rsidR="0075225E" w:rsidRPr="008A1FA4" w:rsidRDefault="0075225E" w:rsidP="008A1FA4">
      <w:pPr>
        <w:pStyle w:val="Prrafodelista"/>
        <w:numPr>
          <w:ilvl w:val="0"/>
          <w:numId w:val="39"/>
        </w:numPr>
        <w:spacing w:line="360" w:lineRule="auto"/>
        <w:jc w:val="both"/>
        <w:rPr>
          <w:rFonts w:ascii="Arial" w:hAnsi="Arial" w:cs="Arial"/>
          <w:sz w:val="22"/>
          <w:szCs w:val="22"/>
        </w:rPr>
      </w:pPr>
      <w:r w:rsidRPr="008A1FA4">
        <w:rPr>
          <w:rFonts w:ascii="Arial" w:hAnsi="Arial" w:cs="Arial"/>
          <w:sz w:val="22"/>
          <w:szCs w:val="22"/>
        </w:rPr>
        <w:t>Los trabajadores deberán adoptar durante el sismo las medidas siguientes:</w:t>
      </w:r>
    </w:p>
    <w:p w:rsidR="0075225E" w:rsidRPr="006325A8" w:rsidRDefault="0075225E" w:rsidP="006325A8">
      <w:pPr>
        <w:pStyle w:val="Sinespaciado"/>
      </w:pPr>
    </w:p>
    <w:p w:rsidR="0075225E" w:rsidRPr="008A1FA4" w:rsidRDefault="0075225E" w:rsidP="008A1FA4">
      <w:pPr>
        <w:pStyle w:val="Prrafodelista"/>
        <w:numPr>
          <w:ilvl w:val="0"/>
          <w:numId w:val="41"/>
        </w:numPr>
        <w:spacing w:line="360" w:lineRule="auto"/>
        <w:jc w:val="both"/>
        <w:rPr>
          <w:rFonts w:ascii="Arial" w:hAnsi="Arial" w:cs="Arial"/>
          <w:sz w:val="22"/>
          <w:szCs w:val="22"/>
        </w:rPr>
      </w:pPr>
      <w:r w:rsidRPr="008A1FA4">
        <w:rPr>
          <w:rFonts w:ascii="Arial" w:hAnsi="Arial" w:cs="Arial"/>
          <w:sz w:val="22"/>
          <w:szCs w:val="22"/>
        </w:rPr>
        <w:t>Se debe conservar la calma, evitando el pánico o histeria colectiva.</w:t>
      </w:r>
    </w:p>
    <w:p w:rsidR="0075225E" w:rsidRPr="006325A8" w:rsidRDefault="0075225E" w:rsidP="006325A8">
      <w:pPr>
        <w:pStyle w:val="Sinespaciado"/>
      </w:pPr>
    </w:p>
    <w:p w:rsidR="0075225E" w:rsidRPr="008A1FA4" w:rsidRDefault="0075225E" w:rsidP="008A1FA4">
      <w:pPr>
        <w:pStyle w:val="Prrafodelista"/>
        <w:numPr>
          <w:ilvl w:val="0"/>
          <w:numId w:val="41"/>
        </w:numPr>
        <w:spacing w:line="360" w:lineRule="auto"/>
        <w:jc w:val="both"/>
        <w:rPr>
          <w:rFonts w:ascii="Arial" w:hAnsi="Arial" w:cs="Arial"/>
          <w:sz w:val="22"/>
          <w:szCs w:val="22"/>
        </w:rPr>
      </w:pPr>
      <w:r w:rsidRPr="008A1FA4">
        <w:rPr>
          <w:rFonts w:ascii="Arial" w:hAnsi="Arial" w:cs="Arial"/>
          <w:sz w:val="22"/>
          <w:szCs w:val="22"/>
        </w:rPr>
        <w:t>Buscar refugio o protegerse bajo superficies sólidas o resistentes, o colarse bajo un escritorio o mesa, contra una columna o en las esquinas de la habitación, lejos de las ventanas, nunca bajo el marco de las puertas.</w:t>
      </w:r>
    </w:p>
    <w:p w:rsidR="0075225E" w:rsidRPr="006325A8" w:rsidRDefault="0075225E" w:rsidP="006325A8">
      <w:pPr>
        <w:pStyle w:val="Sinespaciado"/>
      </w:pPr>
    </w:p>
    <w:p w:rsidR="0075225E" w:rsidRPr="00A23A8D" w:rsidRDefault="0075225E" w:rsidP="006325A8">
      <w:pPr>
        <w:pStyle w:val="Prrafodelista"/>
        <w:numPr>
          <w:ilvl w:val="0"/>
          <w:numId w:val="41"/>
        </w:numPr>
        <w:spacing w:line="360" w:lineRule="auto"/>
        <w:jc w:val="both"/>
        <w:rPr>
          <w:rFonts w:ascii="Arial" w:hAnsi="Arial" w:cs="Arial"/>
          <w:sz w:val="22"/>
          <w:szCs w:val="22"/>
        </w:rPr>
      </w:pPr>
      <w:r w:rsidRPr="008A1FA4">
        <w:rPr>
          <w:rFonts w:ascii="Arial" w:hAnsi="Arial" w:cs="Arial"/>
          <w:sz w:val="22"/>
          <w:szCs w:val="22"/>
        </w:rPr>
        <w:t>No trate de abandonar la edificación durante el sismo.</w:t>
      </w:r>
    </w:p>
    <w:p w:rsidR="0075225E" w:rsidRPr="008A1FA4" w:rsidRDefault="0075225E" w:rsidP="008A1FA4">
      <w:pPr>
        <w:pStyle w:val="Prrafodelista"/>
        <w:numPr>
          <w:ilvl w:val="0"/>
          <w:numId w:val="41"/>
        </w:numPr>
        <w:spacing w:line="360" w:lineRule="auto"/>
        <w:jc w:val="both"/>
        <w:rPr>
          <w:rFonts w:ascii="Arial" w:hAnsi="Arial" w:cs="Arial"/>
          <w:sz w:val="22"/>
          <w:szCs w:val="22"/>
        </w:rPr>
      </w:pPr>
      <w:r w:rsidRPr="008A1FA4">
        <w:rPr>
          <w:rFonts w:ascii="Arial" w:hAnsi="Arial" w:cs="Arial"/>
          <w:sz w:val="22"/>
          <w:szCs w:val="22"/>
        </w:rPr>
        <w:t>Espere instrucciones del coordinador del área sobre la evacuación.</w:t>
      </w:r>
    </w:p>
    <w:p w:rsidR="0075225E" w:rsidRPr="006325A8" w:rsidRDefault="0075225E" w:rsidP="006325A8">
      <w:pPr>
        <w:pStyle w:val="Sinespaciado"/>
      </w:pPr>
    </w:p>
    <w:p w:rsidR="0075225E" w:rsidRPr="008A1FA4" w:rsidRDefault="0075225E" w:rsidP="008A1FA4">
      <w:pPr>
        <w:pStyle w:val="Prrafodelista"/>
        <w:numPr>
          <w:ilvl w:val="0"/>
          <w:numId w:val="41"/>
        </w:numPr>
        <w:spacing w:line="360" w:lineRule="auto"/>
        <w:jc w:val="both"/>
        <w:rPr>
          <w:rFonts w:ascii="Arial" w:hAnsi="Arial" w:cs="Arial"/>
          <w:sz w:val="22"/>
          <w:szCs w:val="22"/>
        </w:rPr>
      </w:pPr>
      <w:r w:rsidRPr="008A1FA4">
        <w:rPr>
          <w:rFonts w:ascii="Arial" w:hAnsi="Arial" w:cs="Arial"/>
          <w:sz w:val="22"/>
          <w:szCs w:val="22"/>
        </w:rPr>
        <w:t>Durante la evacuación evite aglomeraciones en las puertas de salida.</w:t>
      </w:r>
    </w:p>
    <w:p w:rsidR="0075225E" w:rsidRPr="006325A8" w:rsidRDefault="0075225E" w:rsidP="006325A8">
      <w:pPr>
        <w:pStyle w:val="Sinespaciado"/>
      </w:pPr>
    </w:p>
    <w:p w:rsidR="0075225E" w:rsidRPr="008A1FA4" w:rsidRDefault="0075225E" w:rsidP="008A1FA4">
      <w:pPr>
        <w:pStyle w:val="Prrafodelista"/>
        <w:numPr>
          <w:ilvl w:val="0"/>
          <w:numId w:val="41"/>
        </w:numPr>
        <w:spacing w:line="360" w:lineRule="auto"/>
        <w:jc w:val="both"/>
        <w:rPr>
          <w:rFonts w:ascii="Arial" w:hAnsi="Arial" w:cs="Arial"/>
          <w:sz w:val="22"/>
          <w:szCs w:val="22"/>
        </w:rPr>
      </w:pPr>
      <w:r w:rsidRPr="008A1FA4">
        <w:rPr>
          <w:rFonts w:ascii="Arial" w:hAnsi="Arial" w:cs="Arial"/>
          <w:sz w:val="22"/>
          <w:szCs w:val="22"/>
        </w:rPr>
        <w:t>Si no logra evacuar hágase notar o sentir.</w:t>
      </w:r>
    </w:p>
    <w:p w:rsidR="0075225E" w:rsidRPr="006325A8" w:rsidRDefault="0075225E" w:rsidP="006325A8">
      <w:pPr>
        <w:pStyle w:val="Sinespaciado"/>
      </w:pPr>
    </w:p>
    <w:p w:rsidR="0075225E" w:rsidRPr="008A1FA4" w:rsidRDefault="0075225E" w:rsidP="008A1FA4">
      <w:pPr>
        <w:pStyle w:val="Prrafodelista"/>
        <w:numPr>
          <w:ilvl w:val="0"/>
          <w:numId w:val="41"/>
        </w:numPr>
        <w:spacing w:line="360" w:lineRule="auto"/>
        <w:jc w:val="both"/>
        <w:rPr>
          <w:rFonts w:ascii="Arial" w:hAnsi="Arial" w:cs="Arial"/>
          <w:sz w:val="22"/>
          <w:szCs w:val="22"/>
        </w:rPr>
      </w:pPr>
      <w:r w:rsidRPr="008A1FA4">
        <w:rPr>
          <w:rFonts w:ascii="Arial" w:hAnsi="Arial" w:cs="Arial"/>
          <w:sz w:val="22"/>
          <w:szCs w:val="22"/>
        </w:rPr>
        <w:t>Una vez que pase el sismo, evalué rápidamente la situación y si se encuentra en un lugar de riesgo, abandónelo, recuerde que después de un sismo generalmente se presentan réplicas.</w:t>
      </w:r>
    </w:p>
    <w:p w:rsidR="0075225E" w:rsidRPr="006325A8" w:rsidRDefault="0075225E" w:rsidP="006325A8">
      <w:pPr>
        <w:pStyle w:val="Sinespaciado"/>
      </w:pPr>
    </w:p>
    <w:p w:rsidR="0075225E" w:rsidRPr="008A1FA4" w:rsidRDefault="0075225E" w:rsidP="008A1FA4">
      <w:pPr>
        <w:pStyle w:val="Prrafodelista"/>
        <w:numPr>
          <w:ilvl w:val="0"/>
          <w:numId w:val="41"/>
        </w:numPr>
        <w:spacing w:line="360" w:lineRule="auto"/>
        <w:jc w:val="both"/>
        <w:rPr>
          <w:rFonts w:ascii="Arial" w:hAnsi="Arial" w:cs="Arial"/>
          <w:sz w:val="22"/>
          <w:szCs w:val="22"/>
        </w:rPr>
      </w:pPr>
      <w:r w:rsidRPr="008A1FA4">
        <w:rPr>
          <w:rFonts w:ascii="Arial" w:hAnsi="Arial" w:cs="Arial"/>
          <w:sz w:val="22"/>
          <w:szCs w:val="22"/>
        </w:rPr>
        <w:t>Diríjase a un sitio abierto y seguro.</w:t>
      </w:r>
    </w:p>
    <w:p w:rsidR="00E47DE5" w:rsidRPr="00E47DE5" w:rsidRDefault="00E47DE5" w:rsidP="00E47DE5">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sz w:val="22"/>
          <w:szCs w:val="22"/>
        </w:rPr>
        <w:t xml:space="preserve">Posterior a una emergencia </w:t>
      </w:r>
      <w:r w:rsidR="006325A8">
        <w:rPr>
          <w:rFonts w:ascii="Arial" w:hAnsi="Arial" w:cs="Arial"/>
          <w:sz w:val="22"/>
          <w:szCs w:val="22"/>
        </w:rPr>
        <w:t>(incendio, desastre natural, entre otros</w:t>
      </w:r>
      <w:r w:rsidRPr="008A1FA4">
        <w:rPr>
          <w:rFonts w:ascii="Arial" w:hAnsi="Arial" w:cs="Arial"/>
          <w:sz w:val="22"/>
          <w:szCs w:val="22"/>
        </w:rPr>
        <w:t xml:space="preserve">), se efectuará el restablecimiento de las funciones normales de la </w:t>
      </w:r>
      <w:r w:rsidR="006325A8" w:rsidRPr="008A1FA4">
        <w:rPr>
          <w:rFonts w:ascii="Arial" w:hAnsi="Arial" w:cs="Arial"/>
          <w:sz w:val="22"/>
          <w:szCs w:val="22"/>
        </w:rPr>
        <w:t>Institución por</w:t>
      </w:r>
      <w:r w:rsidRPr="008A1FA4">
        <w:rPr>
          <w:rFonts w:ascii="Arial" w:hAnsi="Arial" w:cs="Arial"/>
          <w:sz w:val="22"/>
          <w:szCs w:val="22"/>
        </w:rPr>
        <w:t xml:space="preserve"> lo que:</w:t>
      </w:r>
    </w:p>
    <w:p w:rsidR="0075225E" w:rsidRPr="006325A8" w:rsidRDefault="0075225E" w:rsidP="006325A8">
      <w:pPr>
        <w:pStyle w:val="Sinespaciado"/>
      </w:pPr>
    </w:p>
    <w:p w:rsidR="0075225E" w:rsidRPr="008A1FA4" w:rsidRDefault="0075225E" w:rsidP="008A1FA4">
      <w:pPr>
        <w:pStyle w:val="Prrafodelista"/>
        <w:numPr>
          <w:ilvl w:val="1"/>
          <w:numId w:val="42"/>
        </w:numPr>
        <w:spacing w:line="360" w:lineRule="auto"/>
        <w:jc w:val="both"/>
        <w:rPr>
          <w:rFonts w:ascii="Arial" w:hAnsi="Arial" w:cs="Arial"/>
          <w:sz w:val="22"/>
          <w:szCs w:val="22"/>
        </w:rPr>
      </w:pPr>
      <w:r w:rsidRPr="008A1FA4">
        <w:rPr>
          <w:rFonts w:ascii="Arial" w:hAnsi="Arial" w:cs="Arial"/>
          <w:sz w:val="22"/>
          <w:szCs w:val="22"/>
        </w:rPr>
        <w:t>Se debe inspeccionar los lugares de trabajo afectados por el evento, para evaluar condiciones de seguridad para el reingreso.</w:t>
      </w:r>
    </w:p>
    <w:p w:rsidR="0075225E" w:rsidRPr="006325A8" w:rsidRDefault="0075225E" w:rsidP="006325A8">
      <w:pPr>
        <w:pStyle w:val="Sinespaciado"/>
      </w:pPr>
    </w:p>
    <w:p w:rsidR="0075225E" w:rsidRPr="008A1FA4" w:rsidRDefault="0075225E" w:rsidP="008A1FA4">
      <w:pPr>
        <w:pStyle w:val="Prrafodelista"/>
        <w:numPr>
          <w:ilvl w:val="1"/>
          <w:numId w:val="42"/>
        </w:numPr>
        <w:spacing w:line="360" w:lineRule="auto"/>
        <w:jc w:val="both"/>
        <w:rPr>
          <w:rFonts w:ascii="Arial" w:hAnsi="Arial" w:cs="Arial"/>
          <w:sz w:val="22"/>
          <w:szCs w:val="22"/>
        </w:rPr>
      </w:pPr>
      <w:r w:rsidRPr="008A1FA4">
        <w:rPr>
          <w:rFonts w:ascii="Arial" w:hAnsi="Arial" w:cs="Arial"/>
          <w:sz w:val="22"/>
          <w:szCs w:val="22"/>
        </w:rPr>
        <w:t>Se debe evaluar las causas que produjeron el evento al igual que las consecuencias que derivaron de éste.</w:t>
      </w:r>
    </w:p>
    <w:p w:rsidR="0075225E" w:rsidRPr="006325A8" w:rsidRDefault="0075225E" w:rsidP="006325A8">
      <w:pPr>
        <w:pStyle w:val="Sinespaciado"/>
      </w:pPr>
    </w:p>
    <w:p w:rsidR="0075225E" w:rsidRDefault="0075225E" w:rsidP="008A1FA4">
      <w:pPr>
        <w:pStyle w:val="Prrafodelista"/>
        <w:numPr>
          <w:ilvl w:val="1"/>
          <w:numId w:val="42"/>
        </w:numPr>
        <w:spacing w:line="360" w:lineRule="auto"/>
        <w:jc w:val="both"/>
        <w:rPr>
          <w:rFonts w:ascii="Arial" w:hAnsi="Arial" w:cs="Arial"/>
          <w:sz w:val="22"/>
          <w:szCs w:val="22"/>
        </w:rPr>
      </w:pPr>
      <w:r w:rsidRPr="008A1FA4">
        <w:rPr>
          <w:rFonts w:ascii="Arial" w:hAnsi="Arial" w:cs="Arial"/>
          <w:sz w:val="22"/>
          <w:szCs w:val="22"/>
        </w:rPr>
        <w:t>Se debe revisar los procedimientos de actuación y la capacidad de reacción observada ante la emergencia.</w:t>
      </w:r>
    </w:p>
    <w:p w:rsidR="006325A8" w:rsidRPr="006325A8" w:rsidRDefault="006325A8" w:rsidP="006325A8">
      <w:pPr>
        <w:pStyle w:val="Sinespaciado"/>
      </w:pPr>
    </w:p>
    <w:p w:rsidR="0075225E" w:rsidRPr="008A1FA4" w:rsidRDefault="0075225E" w:rsidP="008A1FA4">
      <w:pPr>
        <w:pStyle w:val="Prrafodelista"/>
        <w:numPr>
          <w:ilvl w:val="1"/>
          <w:numId w:val="42"/>
        </w:numPr>
        <w:spacing w:line="360" w:lineRule="auto"/>
        <w:jc w:val="both"/>
        <w:rPr>
          <w:rFonts w:ascii="Arial" w:hAnsi="Arial" w:cs="Arial"/>
          <w:sz w:val="22"/>
          <w:szCs w:val="22"/>
        </w:rPr>
      </w:pPr>
      <w:r w:rsidRPr="008A1FA4">
        <w:rPr>
          <w:rFonts w:ascii="Arial" w:hAnsi="Arial" w:cs="Arial"/>
          <w:sz w:val="22"/>
          <w:szCs w:val="22"/>
        </w:rPr>
        <w:t>En base a las evaluaciones indicadas, se planificarán acciones correctivas y mejoras para evitar otro evento similar.</w:t>
      </w:r>
    </w:p>
    <w:p w:rsidR="0075225E" w:rsidRPr="000806F7" w:rsidRDefault="0075225E" w:rsidP="000806F7">
      <w:pPr>
        <w:pStyle w:val="Sinespaciado"/>
      </w:pPr>
    </w:p>
    <w:p w:rsidR="0075225E" w:rsidRPr="008A1FA4" w:rsidRDefault="0075225E" w:rsidP="008A1FA4">
      <w:pPr>
        <w:spacing w:line="360" w:lineRule="auto"/>
        <w:jc w:val="center"/>
        <w:rPr>
          <w:rFonts w:ascii="Arial" w:hAnsi="Arial" w:cs="Arial"/>
          <w:b/>
          <w:sz w:val="22"/>
          <w:szCs w:val="22"/>
        </w:rPr>
      </w:pPr>
      <w:r w:rsidRPr="008A1FA4">
        <w:rPr>
          <w:rFonts w:ascii="Arial" w:hAnsi="Arial" w:cs="Arial"/>
          <w:b/>
          <w:sz w:val="22"/>
          <w:szCs w:val="22"/>
        </w:rPr>
        <w:t>CAPÍTULO VIII</w:t>
      </w:r>
    </w:p>
    <w:p w:rsidR="000806F7" w:rsidRPr="000806F7" w:rsidRDefault="000806F7" w:rsidP="000806F7">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Artículo 34. Señalización de seguridad.</w:t>
      </w:r>
    </w:p>
    <w:p w:rsidR="0075225E" w:rsidRPr="000806F7" w:rsidRDefault="0075225E" w:rsidP="000806F7">
      <w:pPr>
        <w:pStyle w:val="Sinespaciado"/>
      </w:pPr>
    </w:p>
    <w:p w:rsidR="0075225E" w:rsidRPr="008A1FA4" w:rsidRDefault="0075225E" w:rsidP="008A1FA4">
      <w:pPr>
        <w:pStyle w:val="Prrafodelista"/>
        <w:numPr>
          <w:ilvl w:val="0"/>
          <w:numId w:val="43"/>
        </w:numPr>
        <w:spacing w:line="360" w:lineRule="auto"/>
        <w:jc w:val="both"/>
        <w:rPr>
          <w:rFonts w:ascii="Arial" w:hAnsi="Arial" w:cs="Arial"/>
          <w:sz w:val="22"/>
          <w:szCs w:val="22"/>
        </w:rPr>
      </w:pPr>
      <w:r w:rsidRPr="008A1FA4">
        <w:rPr>
          <w:rFonts w:ascii="Arial" w:hAnsi="Arial" w:cs="Arial"/>
          <w:sz w:val="22"/>
          <w:szCs w:val="22"/>
        </w:rPr>
        <w:t>La señalización de seguridad establecerá la existencia de riesgos y medidas a adoptar ante los mismos y determinar el empleo de dispositivos y equipos de seguridad y demás medios de protección.</w:t>
      </w:r>
    </w:p>
    <w:p w:rsidR="0075225E" w:rsidRPr="000806F7" w:rsidRDefault="0075225E" w:rsidP="000806F7">
      <w:pPr>
        <w:pStyle w:val="Sinespaciado"/>
      </w:pPr>
    </w:p>
    <w:p w:rsidR="0075225E" w:rsidRPr="008A1FA4" w:rsidRDefault="0075225E" w:rsidP="008A1FA4">
      <w:pPr>
        <w:pStyle w:val="Prrafodelista"/>
        <w:numPr>
          <w:ilvl w:val="0"/>
          <w:numId w:val="43"/>
        </w:numPr>
        <w:spacing w:line="360" w:lineRule="auto"/>
        <w:jc w:val="both"/>
        <w:rPr>
          <w:rFonts w:ascii="Arial" w:hAnsi="Arial" w:cs="Arial"/>
          <w:sz w:val="22"/>
          <w:szCs w:val="22"/>
        </w:rPr>
      </w:pPr>
      <w:r w:rsidRPr="008A1FA4">
        <w:rPr>
          <w:rFonts w:ascii="Arial" w:hAnsi="Arial" w:cs="Arial"/>
          <w:sz w:val="22"/>
          <w:szCs w:val="22"/>
        </w:rPr>
        <w:t>La señalización de seguridad no sustituirá en algún caso la adopción obligatoria de las medidas preventivas, colectivas o personales necesarias para la eliminación de riesgos existentes, sino que complementará a las mismas.</w:t>
      </w:r>
    </w:p>
    <w:p w:rsidR="0075225E" w:rsidRPr="000806F7" w:rsidRDefault="0075225E" w:rsidP="000806F7">
      <w:pPr>
        <w:pStyle w:val="Sinespaciado"/>
      </w:pPr>
    </w:p>
    <w:p w:rsidR="0075225E" w:rsidRPr="008A1FA4" w:rsidRDefault="0075225E" w:rsidP="008A1FA4">
      <w:pPr>
        <w:pStyle w:val="Prrafodelista"/>
        <w:numPr>
          <w:ilvl w:val="0"/>
          <w:numId w:val="43"/>
        </w:numPr>
        <w:spacing w:line="360" w:lineRule="auto"/>
        <w:jc w:val="both"/>
        <w:rPr>
          <w:rFonts w:ascii="Arial" w:hAnsi="Arial" w:cs="Arial"/>
          <w:sz w:val="22"/>
          <w:szCs w:val="22"/>
        </w:rPr>
      </w:pPr>
      <w:r w:rsidRPr="008A1FA4">
        <w:rPr>
          <w:rFonts w:ascii="Arial" w:hAnsi="Arial" w:cs="Arial"/>
          <w:sz w:val="22"/>
          <w:szCs w:val="22"/>
        </w:rPr>
        <w:t>La señalización de seguridad se empleará de forma tal que el peligro o riesgo que indica sea fácilmente advertido o identificado. Su utilización se realizará:</w:t>
      </w:r>
    </w:p>
    <w:p w:rsidR="0075225E" w:rsidRPr="000806F7" w:rsidRDefault="0075225E" w:rsidP="000806F7">
      <w:pPr>
        <w:pStyle w:val="Sinespaciado"/>
      </w:pPr>
    </w:p>
    <w:p w:rsidR="0075225E" w:rsidRPr="00A23A8D" w:rsidRDefault="0075225E" w:rsidP="000806F7">
      <w:pPr>
        <w:pStyle w:val="Prrafodelista"/>
        <w:numPr>
          <w:ilvl w:val="0"/>
          <w:numId w:val="44"/>
        </w:numPr>
        <w:spacing w:line="360" w:lineRule="auto"/>
        <w:jc w:val="both"/>
        <w:rPr>
          <w:rFonts w:ascii="Arial" w:hAnsi="Arial" w:cs="Arial"/>
          <w:sz w:val="22"/>
          <w:szCs w:val="22"/>
        </w:rPr>
      </w:pPr>
      <w:r w:rsidRPr="008A1FA4">
        <w:rPr>
          <w:rFonts w:ascii="Arial" w:hAnsi="Arial" w:cs="Arial"/>
          <w:sz w:val="22"/>
          <w:szCs w:val="22"/>
        </w:rPr>
        <w:t>Solo en los casos en que se considere necesaria.</w:t>
      </w:r>
    </w:p>
    <w:p w:rsidR="0075225E" w:rsidRDefault="0075225E" w:rsidP="008A1FA4">
      <w:pPr>
        <w:pStyle w:val="Prrafodelista"/>
        <w:numPr>
          <w:ilvl w:val="0"/>
          <w:numId w:val="44"/>
        </w:numPr>
        <w:spacing w:line="360" w:lineRule="auto"/>
        <w:jc w:val="both"/>
        <w:rPr>
          <w:rFonts w:ascii="Arial" w:hAnsi="Arial" w:cs="Arial"/>
          <w:sz w:val="22"/>
          <w:szCs w:val="22"/>
        </w:rPr>
      </w:pPr>
      <w:r w:rsidRPr="008A1FA4">
        <w:rPr>
          <w:rFonts w:ascii="Arial" w:hAnsi="Arial" w:cs="Arial"/>
          <w:sz w:val="22"/>
          <w:szCs w:val="22"/>
        </w:rPr>
        <w:t>En los lugares más propicios y en posición relevante.</w:t>
      </w:r>
    </w:p>
    <w:p w:rsidR="000806F7" w:rsidRPr="000806F7" w:rsidRDefault="000806F7" w:rsidP="000806F7">
      <w:pPr>
        <w:pStyle w:val="Sinespaciado"/>
      </w:pPr>
    </w:p>
    <w:p w:rsidR="0075225E" w:rsidRPr="008A1FA4" w:rsidRDefault="0075225E" w:rsidP="008A1FA4">
      <w:pPr>
        <w:pStyle w:val="Prrafodelista"/>
        <w:numPr>
          <w:ilvl w:val="0"/>
          <w:numId w:val="44"/>
        </w:numPr>
        <w:spacing w:line="360" w:lineRule="auto"/>
        <w:jc w:val="both"/>
        <w:rPr>
          <w:rFonts w:ascii="Arial" w:hAnsi="Arial" w:cs="Arial"/>
          <w:sz w:val="22"/>
          <w:szCs w:val="22"/>
        </w:rPr>
      </w:pPr>
      <w:r w:rsidRPr="008A1FA4">
        <w:rPr>
          <w:rFonts w:ascii="Arial" w:hAnsi="Arial" w:cs="Arial"/>
          <w:sz w:val="22"/>
          <w:szCs w:val="22"/>
        </w:rPr>
        <w:t>El contraste con el medio ambiente que la rodea, se podrá enmarcar para este fin con otros colores que refuercen su visibilidad.</w:t>
      </w:r>
    </w:p>
    <w:p w:rsidR="0075225E" w:rsidRPr="000806F7" w:rsidRDefault="0075225E" w:rsidP="000806F7">
      <w:pPr>
        <w:pStyle w:val="Sinespaciado"/>
      </w:pPr>
    </w:p>
    <w:p w:rsidR="0075225E" w:rsidRPr="008A1FA4" w:rsidRDefault="0075225E" w:rsidP="008A1FA4">
      <w:pPr>
        <w:pStyle w:val="Prrafodelista"/>
        <w:numPr>
          <w:ilvl w:val="0"/>
          <w:numId w:val="43"/>
        </w:numPr>
        <w:spacing w:line="360" w:lineRule="auto"/>
        <w:jc w:val="both"/>
        <w:rPr>
          <w:rFonts w:ascii="Arial" w:hAnsi="Arial" w:cs="Arial"/>
          <w:sz w:val="22"/>
          <w:szCs w:val="22"/>
        </w:rPr>
      </w:pPr>
      <w:r w:rsidRPr="008A1FA4">
        <w:rPr>
          <w:rFonts w:ascii="Arial" w:hAnsi="Arial" w:cs="Arial"/>
          <w:sz w:val="22"/>
          <w:szCs w:val="22"/>
        </w:rPr>
        <w:t>Las señales de seguridad se mantendrán en un buen estado de utilización y conservación.</w:t>
      </w:r>
    </w:p>
    <w:p w:rsidR="0075225E" w:rsidRPr="000806F7" w:rsidRDefault="0075225E" w:rsidP="000806F7">
      <w:pPr>
        <w:pStyle w:val="Sinespaciado"/>
      </w:pPr>
    </w:p>
    <w:p w:rsidR="0075225E" w:rsidRPr="008A1FA4" w:rsidRDefault="0075225E" w:rsidP="008A1FA4">
      <w:pPr>
        <w:pStyle w:val="Prrafodelista"/>
        <w:numPr>
          <w:ilvl w:val="0"/>
          <w:numId w:val="43"/>
        </w:numPr>
        <w:spacing w:line="360" w:lineRule="auto"/>
        <w:jc w:val="both"/>
        <w:rPr>
          <w:rFonts w:ascii="Arial" w:hAnsi="Arial" w:cs="Arial"/>
          <w:sz w:val="22"/>
          <w:szCs w:val="22"/>
        </w:rPr>
      </w:pPr>
      <w:r w:rsidRPr="008A1FA4">
        <w:rPr>
          <w:rFonts w:ascii="Arial" w:hAnsi="Arial" w:cs="Arial"/>
          <w:sz w:val="22"/>
          <w:szCs w:val="22"/>
        </w:rPr>
        <w:t>Todo personal será instruido acerca de la existencia, situación y significado de la señalización de seguridad empleada en la Institución.</w:t>
      </w:r>
    </w:p>
    <w:p w:rsidR="0075225E" w:rsidRPr="00A23A8D" w:rsidRDefault="0075225E" w:rsidP="00A23A8D">
      <w:pPr>
        <w:pStyle w:val="Sinespaciado"/>
      </w:pPr>
    </w:p>
    <w:p w:rsidR="0075225E" w:rsidRPr="008A1FA4" w:rsidRDefault="0075225E" w:rsidP="008A1FA4">
      <w:pPr>
        <w:pStyle w:val="Prrafodelista"/>
        <w:numPr>
          <w:ilvl w:val="0"/>
          <w:numId w:val="43"/>
        </w:numPr>
        <w:spacing w:line="360" w:lineRule="auto"/>
        <w:jc w:val="both"/>
        <w:rPr>
          <w:rFonts w:ascii="Arial" w:hAnsi="Arial" w:cs="Arial"/>
          <w:sz w:val="22"/>
          <w:szCs w:val="22"/>
        </w:rPr>
      </w:pPr>
      <w:r w:rsidRPr="008A1FA4">
        <w:rPr>
          <w:rFonts w:ascii="Arial" w:hAnsi="Arial" w:cs="Arial"/>
          <w:sz w:val="22"/>
          <w:szCs w:val="22"/>
        </w:rPr>
        <w:t xml:space="preserve">La señalización de seguridad, se </w:t>
      </w:r>
      <w:r w:rsidR="000806F7" w:rsidRPr="008A1FA4">
        <w:rPr>
          <w:rFonts w:ascii="Arial" w:hAnsi="Arial" w:cs="Arial"/>
          <w:sz w:val="22"/>
          <w:szCs w:val="22"/>
        </w:rPr>
        <w:t>basará</w:t>
      </w:r>
      <w:r w:rsidRPr="008A1FA4">
        <w:rPr>
          <w:rFonts w:ascii="Arial" w:hAnsi="Arial" w:cs="Arial"/>
          <w:sz w:val="22"/>
          <w:szCs w:val="22"/>
        </w:rPr>
        <w:t xml:space="preserve"> en los criterios siguientes:</w:t>
      </w:r>
    </w:p>
    <w:p w:rsidR="0075225E" w:rsidRPr="000806F7" w:rsidRDefault="0075225E" w:rsidP="000806F7">
      <w:pPr>
        <w:pStyle w:val="Sinespaciado"/>
      </w:pPr>
    </w:p>
    <w:p w:rsidR="0075225E" w:rsidRPr="008A1FA4" w:rsidRDefault="0075225E" w:rsidP="008A1FA4">
      <w:pPr>
        <w:pStyle w:val="Prrafodelista"/>
        <w:numPr>
          <w:ilvl w:val="0"/>
          <w:numId w:val="45"/>
        </w:numPr>
        <w:spacing w:line="360" w:lineRule="auto"/>
        <w:jc w:val="both"/>
        <w:rPr>
          <w:rFonts w:ascii="Arial" w:hAnsi="Arial" w:cs="Arial"/>
          <w:sz w:val="22"/>
          <w:szCs w:val="22"/>
        </w:rPr>
      </w:pPr>
      <w:r w:rsidRPr="008A1FA4">
        <w:rPr>
          <w:rFonts w:ascii="Arial" w:hAnsi="Arial" w:cs="Arial"/>
          <w:sz w:val="22"/>
          <w:szCs w:val="22"/>
        </w:rPr>
        <w:t>Se usarán con preferencia símbolos, evitando la utilización de palabras escritas, a menos que fuere necesario.</w:t>
      </w:r>
    </w:p>
    <w:p w:rsidR="0075225E" w:rsidRPr="000806F7" w:rsidRDefault="0075225E" w:rsidP="000806F7">
      <w:pPr>
        <w:pStyle w:val="Sinespaciado"/>
      </w:pPr>
    </w:p>
    <w:p w:rsidR="0075225E" w:rsidRPr="008A1FA4" w:rsidRDefault="0075225E" w:rsidP="008A1FA4">
      <w:pPr>
        <w:pStyle w:val="Prrafodelista"/>
        <w:numPr>
          <w:ilvl w:val="0"/>
          <w:numId w:val="45"/>
        </w:numPr>
        <w:spacing w:line="360" w:lineRule="auto"/>
        <w:jc w:val="both"/>
        <w:rPr>
          <w:rFonts w:ascii="Arial" w:hAnsi="Arial" w:cs="Arial"/>
          <w:sz w:val="22"/>
          <w:szCs w:val="22"/>
        </w:rPr>
      </w:pPr>
      <w:r w:rsidRPr="008A1FA4">
        <w:rPr>
          <w:rFonts w:ascii="Arial" w:hAnsi="Arial" w:cs="Arial"/>
          <w:sz w:val="22"/>
          <w:szCs w:val="22"/>
        </w:rPr>
        <w:t>Los símbolos, formas y colores deberán sujetarse a las disposiciones de las normas a nivel internacional.</w:t>
      </w:r>
    </w:p>
    <w:p w:rsidR="0075225E" w:rsidRPr="000806F7" w:rsidRDefault="0075225E" w:rsidP="000806F7">
      <w:pPr>
        <w:pStyle w:val="Sinespaciado"/>
      </w:pPr>
    </w:p>
    <w:p w:rsidR="0075225E" w:rsidRPr="008A1FA4" w:rsidRDefault="0075225E" w:rsidP="008A1FA4">
      <w:pPr>
        <w:pStyle w:val="Prrafodelista"/>
        <w:numPr>
          <w:ilvl w:val="0"/>
          <w:numId w:val="45"/>
        </w:numPr>
        <w:spacing w:line="360" w:lineRule="auto"/>
        <w:jc w:val="both"/>
        <w:rPr>
          <w:rFonts w:ascii="Arial" w:hAnsi="Arial" w:cs="Arial"/>
          <w:sz w:val="22"/>
          <w:szCs w:val="22"/>
        </w:rPr>
      </w:pPr>
      <w:r w:rsidRPr="008A1FA4">
        <w:rPr>
          <w:rFonts w:ascii="Arial" w:hAnsi="Arial" w:cs="Arial"/>
          <w:sz w:val="22"/>
          <w:szCs w:val="22"/>
        </w:rPr>
        <w:t>Los colores de seguridad se atendrán a las especificaciones contenidas en las señales y símbolos de seguridad a nivel internacional.</w:t>
      </w:r>
    </w:p>
    <w:p w:rsidR="0075225E" w:rsidRPr="000806F7" w:rsidRDefault="0075225E" w:rsidP="000806F7">
      <w:pPr>
        <w:pStyle w:val="Sinespaciado"/>
      </w:pPr>
    </w:p>
    <w:p w:rsidR="0075225E" w:rsidRPr="008A1FA4" w:rsidRDefault="0075225E" w:rsidP="008A1FA4">
      <w:pPr>
        <w:pStyle w:val="Prrafodelista"/>
        <w:numPr>
          <w:ilvl w:val="0"/>
          <w:numId w:val="45"/>
        </w:numPr>
        <w:spacing w:line="360" w:lineRule="auto"/>
        <w:jc w:val="both"/>
        <w:rPr>
          <w:rFonts w:ascii="Arial" w:hAnsi="Arial" w:cs="Arial"/>
          <w:sz w:val="22"/>
          <w:szCs w:val="22"/>
        </w:rPr>
      </w:pPr>
      <w:r w:rsidRPr="008A1FA4">
        <w:rPr>
          <w:rFonts w:ascii="Arial" w:hAnsi="Arial" w:cs="Arial"/>
          <w:sz w:val="22"/>
          <w:szCs w:val="22"/>
        </w:rPr>
        <w:t>Las señales deberán durar en las condiciones normales de empleo, por lo que se utilizarán pinturas resistentes al desgaste y lavables, que se renovarán cuando estén deterioradas, manteniéndose siempre limpias.</w:t>
      </w:r>
    </w:p>
    <w:p w:rsidR="0075225E" w:rsidRPr="000806F7" w:rsidRDefault="0075225E" w:rsidP="000806F7">
      <w:pPr>
        <w:pStyle w:val="Sinespaciado"/>
      </w:pPr>
    </w:p>
    <w:p w:rsidR="0075225E" w:rsidRPr="008A1FA4" w:rsidRDefault="0075225E" w:rsidP="008A1FA4">
      <w:pPr>
        <w:pStyle w:val="Prrafodelista"/>
        <w:numPr>
          <w:ilvl w:val="0"/>
          <w:numId w:val="45"/>
        </w:numPr>
        <w:spacing w:line="360" w:lineRule="auto"/>
        <w:jc w:val="both"/>
        <w:rPr>
          <w:rFonts w:ascii="Arial" w:hAnsi="Arial" w:cs="Arial"/>
          <w:sz w:val="22"/>
          <w:szCs w:val="22"/>
        </w:rPr>
      </w:pPr>
      <w:r w:rsidRPr="008A1FA4">
        <w:rPr>
          <w:rFonts w:ascii="Arial" w:hAnsi="Arial" w:cs="Arial"/>
          <w:sz w:val="22"/>
          <w:szCs w:val="22"/>
        </w:rPr>
        <w:t>Su utilización se hará de tal forma que sean visibles en todos los casos, sin que exista posibilidad de confusión con otros tipos de color que se apliquen a superficies relativamente extensas.</w:t>
      </w:r>
    </w:p>
    <w:p w:rsidR="0075225E" w:rsidRPr="000806F7" w:rsidRDefault="0075225E" w:rsidP="000806F7">
      <w:pPr>
        <w:pStyle w:val="Sinespaciado"/>
      </w:pPr>
    </w:p>
    <w:p w:rsidR="0075225E" w:rsidRPr="008A1FA4" w:rsidRDefault="0075225E" w:rsidP="008A1FA4">
      <w:pPr>
        <w:pStyle w:val="Prrafodelista"/>
        <w:numPr>
          <w:ilvl w:val="0"/>
          <w:numId w:val="45"/>
        </w:numPr>
        <w:spacing w:line="360" w:lineRule="auto"/>
        <w:jc w:val="both"/>
        <w:rPr>
          <w:rFonts w:ascii="Arial" w:hAnsi="Arial" w:cs="Arial"/>
          <w:sz w:val="22"/>
          <w:szCs w:val="22"/>
        </w:rPr>
      </w:pPr>
      <w:r w:rsidRPr="008A1FA4">
        <w:rPr>
          <w:rFonts w:ascii="Arial" w:hAnsi="Arial" w:cs="Arial"/>
          <w:sz w:val="22"/>
          <w:szCs w:val="22"/>
        </w:rPr>
        <w:t>En el caso en que se usen colores para indicaciones ajenas a la seguridad, estos serán distintos a los colores de seguridad.</w:t>
      </w:r>
    </w:p>
    <w:p w:rsidR="0075225E" w:rsidRPr="000806F7" w:rsidRDefault="0075225E" w:rsidP="000806F7">
      <w:pPr>
        <w:pStyle w:val="Sinespaciado"/>
      </w:pPr>
    </w:p>
    <w:p w:rsidR="0075225E" w:rsidRPr="008A1FA4" w:rsidRDefault="0075225E" w:rsidP="008A1FA4">
      <w:pPr>
        <w:pStyle w:val="Prrafodelista"/>
        <w:numPr>
          <w:ilvl w:val="0"/>
          <w:numId w:val="45"/>
        </w:numPr>
        <w:spacing w:line="360" w:lineRule="auto"/>
        <w:jc w:val="both"/>
        <w:rPr>
          <w:rFonts w:ascii="Arial" w:hAnsi="Arial" w:cs="Arial"/>
          <w:sz w:val="22"/>
          <w:szCs w:val="22"/>
        </w:rPr>
      </w:pPr>
      <w:r w:rsidRPr="008A1FA4">
        <w:rPr>
          <w:rFonts w:ascii="Arial" w:hAnsi="Arial" w:cs="Arial"/>
          <w:sz w:val="22"/>
          <w:szCs w:val="22"/>
        </w:rPr>
        <w:t>Adoptar medidas preventivas, colectivas o personales necesarias para la eliminación de los riesgos existentes.</w:t>
      </w:r>
    </w:p>
    <w:p w:rsidR="0075225E" w:rsidRPr="000806F7" w:rsidRDefault="0075225E" w:rsidP="000806F7">
      <w:pPr>
        <w:pStyle w:val="Sinespaciado"/>
      </w:pPr>
    </w:p>
    <w:p w:rsidR="0075225E" w:rsidRPr="008A1FA4" w:rsidRDefault="0075225E" w:rsidP="008A1FA4">
      <w:pPr>
        <w:pStyle w:val="Prrafodelista"/>
        <w:numPr>
          <w:ilvl w:val="0"/>
          <w:numId w:val="45"/>
        </w:numPr>
        <w:spacing w:line="360" w:lineRule="auto"/>
        <w:jc w:val="both"/>
        <w:rPr>
          <w:rFonts w:ascii="Arial" w:hAnsi="Arial" w:cs="Arial"/>
          <w:sz w:val="22"/>
          <w:szCs w:val="22"/>
        </w:rPr>
      </w:pPr>
      <w:r w:rsidRPr="008A1FA4">
        <w:rPr>
          <w:rFonts w:ascii="Arial" w:hAnsi="Arial" w:cs="Arial"/>
          <w:sz w:val="22"/>
          <w:szCs w:val="22"/>
        </w:rPr>
        <w:t>Colocar señalización de información, advertencia, obligación y prohibición en lugares visibles, adecuados y propicios.</w:t>
      </w:r>
    </w:p>
    <w:p w:rsidR="0075225E" w:rsidRPr="000806F7" w:rsidRDefault="0075225E" w:rsidP="000806F7">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 xml:space="preserve">Artículo 35. Tipo, clasificación y características de las señales de seguridad. </w:t>
      </w:r>
      <w:r w:rsidRPr="008A1FA4">
        <w:rPr>
          <w:rFonts w:ascii="Arial" w:hAnsi="Arial" w:cs="Arial"/>
          <w:sz w:val="22"/>
          <w:szCs w:val="22"/>
        </w:rPr>
        <w:t>Este tipo de señales proporciona una indicación o una obligación, relativa a la seguridad o salud en el trabajo:</w:t>
      </w:r>
    </w:p>
    <w:p w:rsidR="0075225E" w:rsidRPr="008A1FA4" w:rsidRDefault="000806F7" w:rsidP="008A1FA4">
      <w:pPr>
        <w:pStyle w:val="Sinespaciado"/>
        <w:spacing w:line="360" w:lineRule="auto"/>
        <w:rPr>
          <w:rFonts w:ascii="Arial" w:hAnsi="Arial" w:cs="Arial"/>
          <w:sz w:val="22"/>
          <w:szCs w:val="22"/>
        </w:rPr>
      </w:pPr>
      <w:r w:rsidRPr="008A1FA4">
        <w:rPr>
          <w:rFonts w:ascii="Arial" w:hAnsi="Arial" w:cs="Arial"/>
          <w:noProof/>
          <w:sz w:val="22"/>
          <w:szCs w:val="22"/>
          <w:lang w:val="es-ES" w:eastAsia="es-ES"/>
        </w:rPr>
        <w:drawing>
          <wp:anchor distT="0" distB="0" distL="114300" distR="114300" simplePos="0" relativeHeight="251655168" behindDoc="1" locked="0" layoutInCell="1" allowOverlap="1" wp14:anchorId="553322FB" wp14:editId="25D1E1BC">
            <wp:simplePos x="0" y="0"/>
            <wp:positionH relativeFrom="margin">
              <wp:posOffset>68580</wp:posOffset>
            </wp:positionH>
            <wp:positionV relativeFrom="paragraph">
              <wp:posOffset>76835</wp:posOffset>
            </wp:positionV>
            <wp:extent cx="5612130" cy="2435225"/>
            <wp:effectExtent l="0" t="0" r="7620" b="3175"/>
            <wp:wrapNone/>
            <wp:docPr id="15" name="Imagen 15" descr="Señalización Industrial Guatemala - Rótulos de Seguridad Indus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Señalización Industrial Guatemala - Rótulos de Seguridad Industr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435225"/>
                    </a:xfrm>
                    <a:prstGeom prst="rect">
                      <a:avLst/>
                    </a:prstGeom>
                    <a:noFill/>
                  </pic:spPr>
                </pic:pic>
              </a:graphicData>
            </a:graphic>
            <wp14:sizeRelH relativeFrom="page">
              <wp14:pctWidth>0</wp14:pctWidth>
            </wp14:sizeRelH>
            <wp14:sizeRelV relativeFrom="page">
              <wp14:pctHeight>0</wp14:pctHeight>
            </wp14:sizeRelV>
          </wp:anchor>
        </w:drawing>
      </w: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r w:rsidRPr="008A1FA4">
        <w:rPr>
          <w:rFonts w:ascii="Arial" w:hAnsi="Arial" w:cs="Arial"/>
          <w:sz w:val="22"/>
          <w:szCs w:val="22"/>
        </w:rPr>
        <w:t xml:space="preserve"> </w:t>
      </w: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E47DE5" w:rsidRDefault="00E47DE5" w:rsidP="008A1FA4">
      <w:pPr>
        <w:spacing w:line="360" w:lineRule="auto"/>
        <w:jc w:val="both"/>
        <w:rPr>
          <w:rFonts w:ascii="Arial" w:hAnsi="Arial" w:cs="Arial"/>
          <w:b/>
          <w:sz w:val="22"/>
          <w:szCs w:val="22"/>
        </w:rPr>
      </w:pPr>
    </w:p>
    <w:p w:rsidR="00E47DE5" w:rsidRDefault="00E47DE5" w:rsidP="008A1FA4">
      <w:pPr>
        <w:spacing w:line="360" w:lineRule="auto"/>
        <w:jc w:val="both"/>
        <w:rPr>
          <w:rFonts w:ascii="Arial" w:hAnsi="Arial" w:cs="Arial"/>
          <w:b/>
          <w:sz w:val="22"/>
          <w:szCs w:val="22"/>
        </w:rPr>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 xml:space="preserve">Artículo 36. Color, significado y aplicación de las señales. </w:t>
      </w:r>
      <w:r w:rsidRPr="008A1FA4">
        <w:rPr>
          <w:rFonts w:ascii="Arial" w:hAnsi="Arial" w:cs="Arial"/>
          <w:sz w:val="22"/>
          <w:szCs w:val="22"/>
        </w:rPr>
        <w:t>La función de los colores de seguridad es atraer al máximo la atención sobre lugares, objetos o situaciones que puedan provocar accidentes u originar riesgos a la salud del trabajador, así como ubicar los diferentes dispositivos o equipos que tengan que ver desde el punto de vista de la seguridad.</w:t>
      </w:r>
    </w:p>
    <w:p w:rsidR="0075225E" w:rsidRPr="008A1FA4" w:rsidRDefault="0075225E" w:rsidP="000806F7">
      <w:pPr>
        <w:pStyle w:val="Sinespaciado"/>
      </w:pPr>
    </w:p>
    <w:p w:rsidR="0075225E" w:rsidRPr="008A1FA4" w:rsidRDefault="0075225E" w:rsidP="008A1FA4">
      <w:pPr>
        <w:pStyle w:val="Prrafodelista"/>
        <w:numPr>
          <w:ilvl w:val="1"/>
          <w:numId w:val="38"/>
        </w:numPr>
        <w:spacing w:line="360" w:lineRule="auto"/>
        <w:ind w:left="851"/>
        <w:jc w:val="both"/>
        <w:rPr>
          <w:rFonts w:ascii="Arial" w:hAnsi="Arial" w:cs="Arial"/>
          <w:sz w:val="22"/>
          <w:szCs w:val="22"/>
        </w:rPr>
      </w:pPr>
      <w:r w:rsidRPr="008A1FA4">
        <w:rPr>
          <w:rFonts w:ascii="Arial" w:hAnsi="Arial" w:cs="Arial"/>
          <w:sz w:val="22"/>
          <w:szCs w:val="22"/>
        </w:rPr>
        <w:t>En el siguiente cuadro explicaremos la utilización del color, su significado y su aplicación dentro de las normas de seguridad:</w:t>
      </w:r>
    </w:p>
    <w:p w:rsidR="0075225E" w:rsidRPr="008A1FA4" w:rsidRDefault="0075225E" w:rsidP="008A1FA4">
      <w:pPr>
        <w:pStyle w:val="Prrafodelista"/>
        <w:spacing w:line="360" w:lineRule="auto"/>
        <w:ind w:left="851"/>
        <w:jc w:val="both"/>
        <w:rPr>
          <w:rFonts w:ascii="Arial" w:hAnsi="Arial" w:cs="Arial"/>
          <w:sz w:val="22"/>
          <w:szCs w:val="22"/>
        </w:rPr>
      </w:pPr>
    </w:p>
    <w:tbl>
      <w:tblPr>
        <w:tblStyle w:val="Tablaconcuadrcula"/>
        <w:tblpPr w:leftFromText="141" w:rightFromText="141" w:vertAnchor="text" w:horzAnchor="margin" w:tblpY="959"/>
        <w:tblW w:w="0" w:type="auto"/>
        <w:tblInd w:w="0" w:type="dxa"/>
        <w:tblLook w:val="04A0" w:firstRow="1" w:lastRow="0" w:firstColumn="1" w:lastColumn="0" w:noHBand="0" w:noVBand="1"/>
      </w:tblPr>
      <w:tblGrid>
        <w:gridCol w:w="4414"/>
        <w:gridCol w:w="4414"/>
      </w:tblGrid>
      <w:tr w:rsidR="000806F7" w:rsidRPr="008A1FA4" w:rsidTr="00D90217">
        <w:tc>
          <w:tcPr>
            <w:tcW w:w="441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COLOR DE SEGURIDAD</w:t>
            </w:r>
          </w:p>
        </w:tc>
        <w:tc>
          <w:tcPr>
            <w:tcW w:w="441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806F7" w:rsidRPr="008A1FA4" w:rsidRDefault="000806F7" w:rsidP="00D90217">
            <w:pPr>
              <w:pStyle w:val="Sinespaciado"/>
              <w:spacing w:line="360" w:lineRule="auto"/>
              <w:jc w:val="center"/>
              <w:rPr>
                <w:rFonts w:ascii="Arial" w:hAnsi="Arial" w:cs="Arial"/>
                <w:b/>
                <w:highlight w:val="lightGray"/>
              </w:rPr>
            </w:pPr>
            <w:r w:rsidRPr="008A1FA4">
              <w:rPr>
                <w:rFonts w:ascii="Arial" w:hAnsi="Arial" w:cs="Arial"/>
                <w:b/>
              </w:rPr>
              <w:t>COLOR DE CONTRASTE</w:t>
            </w:r>
          </w:p>
        </w:tc>
      </w:tr>
      <w:tr w:rsidR="000806F7" w:rsidRPr="008A1FA4" w:rsidTr="00D90217">
        <w:tc>
          <w:tcPr>
            <w:tcW w:w="4414" w:type="dxa"/>
            <w:tcBorders>
              <w:top w:val="single" w:sz="4" w:space="0" w:color="auto"/>
              <w:left w:val="single" w:sz="4" w:space="0" w:color="auto"/>
              <w:bottom w:val="single" w:sz="4" w:space="0" w:color="auto"/>
              <w:right w:val="single" w:sz="4" w:space="0" w:color="auto"/>
            </w:tcBorders>
            <w:shd w:val="clear" w:color="auto" w:fill="FF0000"/>
            <w:hideMark/>
          </w:tcPr>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ROJO</w:t>
            </w:r>
          </w:p>
        </w:tc>
        <w:tc>
          <w:tcPr>
            <w:tcW w:w="44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BLANCO</w:t>
            </w:r>
          </w:p>
        </w:tc>
      </w:tr>
      <w:tr w:rsidR="000806F7" w:rsidRPr="008A1FA4" w:rsidTr="00D90217">
        <w:tc>
          <w:tcPr>
            <w:tcW w:w="4414" w:type="dxa"/>
            <w:tcBorders>
              <w:top w:val="single" w:sz="4" w:space="0" w:color="auto"/>
              <w:left w:val="single" w:sz="4" w:space="0" w:color="auto"/>
              <w:bottom w:val="single" w:sz="4" w:space="0" w:color="auto"/>
              <w:right w:val="single" w:sz="4" w:space="0" w:color="auto"/>
            </w:tcBorders>
            <w:shd w:val="clear" w:color="auto" w:fill="FFFF00"/>
            <w:hideMark/>
          </w:tcPr>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AMARILLO</w:t>
            </w:r>
          </w:p>
        </w:tc>
        <w:tc>
          <w:tcPr>
            <w:tcW w:w="4414"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NEGRO</w:t>
            </w:r>
          </w:p>
        </w:tc>
      </w:tr>
      <w:tr w:rsidR="000806F7" w:rsidRPr="008A1FA4" w:rsidTr="00D90217">
        <w:tc>
          <w:tcPr>
            <w:tcW w:w="4414" w:type="dxa"/>
            <w:tcBorders>
              <w:top w:val="single" w:sz="4" w:space="0" w:color="auto"/>
              <w:left w:val="single" w:sz="4" w:space="0" w:color="auto"/>
              <w:bottom w:val="single" w:sz="4" w:space="0" w:color="auto"/>
              <w:right w:val="single" w:sz="4" w:space="0" w:color="auto"/>
            </w:tcBorders>
            <w:shd w:val="clear" w:color="auto" w:fill="00B050"/>
            <w:hideMark/>
          </w:tcPr>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VERDE</w:t>
            </w:r>
          </w:p>
        </w:tc>
        <w:tc>
          <w:tcPr>
            <w:tcW w:w="44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BLANCO</w:t>
            </w:r>
          </w:p>
        </w:tc>
      </w:tr>
      <w:tr w:rsidR="000806F7" w:rsidRPr="008A1FA4" w:rsidTr="00D90217">
        <w:tc>
          <w:tcPr>
            <w:tcW w:w="4414" w:type="dxa"/>
            <w:tcBorders>
              <w:top w:val="single" w:sz="4" w:space="0" w:color="auto"/>
              <w:left w:val="single" w:sz="4" w:space="0" w:color="auto"/>
              <w:bottom w:val="single" w:sz="4" w:space="0" w:color="auto"/>
              <w:right w:val="single" w:sz="4" w:space="0" w:color="auto"/>
            </w:tcBorders>
            <w:shd w:val="clear" w:color="auto" w:fill="4472C4" w:themeFill="accent1"/>
            <w:hideMark/>
          </w:tcPr>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AZUL</w:t>
            </w:r>
          </w:p>
        </w:tc>
        <w:tc>
          <w:tcPr>
            <w:tcW w:w="4414" w:type="dxa"/>
            <w:tcBorders>
              <w:top w:val="single" w:sz="4" w:space="0" w:color="auto"/>
              <w:left w:val="single" w:sz="4" w:space="0" w:color="auto"/>
              <w:bottom w:val="single" w:sz="4" w:space="0" w:color="auto"/>
              <w:right w:val="single" w:sz="4" w:space="0" w:color="auto"/>
            </w:tcBorders>
            <w:hideMark/>
          </w:tcPr>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BLANCO</w:t>
            </w:r>
          </w:p>
        </w:tc>
      </w:tr>
    </w:tbl>
    <w:p w:rsidR="0075225E" w:rsidRPr="008A1FA4" w:rsidRDefault="0075225E" w:rsidP="008A1FA4">
      <w:pPr>
        <w:pStyle w:val="Prrafodelista"/>
        <w:spacing w:line="360" w:lineRule="auto"/>
        <w:ind w:left="851"/>
        <w:jc w:val="both"/>
        <w:rPr>
          <w:rFonts w:ascii="Arial" w:hAnsi="Arial" w:cs="Arial"/>
          <w:sz w:val="22"/>
          <w:szCs w:val="22"/>
        </w:rPr>
      </w:pPr>
    </w:p>
    <w:p w:rsidR="0075225E" w:rsidRPr="008A1FA4" w:rsidRDefault="0075225E" w:rsidP="008A1FA4">
      <w:pPr>
        <w:pStyle w:val="Prrafodelista"/>
        <w:spacing w:line="360" w:lineRule="auto"/>
        <w:ind w:left="851"/>
        <w:jc w:val="both"/>
        <w:rPr>
          <w:rFonts w:ascii="Arial" w:hAnsi="Arial" w:cs="Arial"/>
          <w:sz w:val="22"/>
          <w:szCs w:val="22"/>
        </w:rPr>
      </w:pPr>
    </w:p>
    <w:tbl>
      <w:tblPr>
        <w:tblStyle w:val="Tablaconcuadrcula"/>
        <w:tblpPr w:leftFromText="141" w:rightFromText="141" w:vertAnchor="text" w:horzAnchor="margin" w:tblpY="2594"/>
        <w:tblW w:w="0" w:type="auto"/>
        <w:tblInd w:w="0" w:type="dxa"/>
        <w:tblLook w:val="04A0" w:firstRow="1" w:lastRow="0" w:firstColumn="1" w:lastColumn="0" w:noHBand="0" w:noVBand="1"/>
      </w:tblPr>
      <w:tblGrid>
        <w:gridCol w:w="1787"/>
        <w:gridCol w:w="2664"/>
        <w:gridCol w:w="4377"/>
      </w:tblGrid>
      <w:tr w:rsidR="000806F7" w:rsidRPr="008A1FA4" w:rsidTr="00D90217">
        <w:trPr>
          <w:trHeight w:val="70"/>
        </w:trPr>
        <w:tc>
          <w:tcPr>
            <w:tcW w:w="178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COLOR DE SEGURIDAD</w:t>
            </w:r>
          </w:p>
        </w:tc>
        <w:tc>
          <w:tcPr>
            <w:tcW w:w="26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806F7" w:rsidRPr="008A1FA4" w:rsidRDefault="000806F7" w:rsidP="00D90217">
            <w:pPr>
              <w:pStyle w:val="Sinespaciado"/>
              <w:spacing w:line="360" w:lineRule="auto"/>
              <w:jc w:val="center"/>
              <w:rPr>
                <w:rFonts w:ascii="Arial" w:hAnsi="Arial" w:cs="Arial"/>
                <w:b/>
              </w:rPr>
            </w:pPr>
          </w:p>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SIGNIFICADO</w:t>
            </w:r>
          </w:p>
        </w:tc>
        <w:tc>
          <w:tcPr>
            <w:tcW w:w="437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806F7" w:rsidRPr="008A1FA4" w:rsidRDefault="000806F7" w:rsidP="00D90217">
            <w:pPr>
              <w:pStyle w:val="Sinespaciado"/>
              <w:spacing w:line="360" w:lineRule="auto"/>
              <w:jc w:val="center"/>
              <w:rPr>
                <w:rFonts w:ascii="Arial" w:hAnsi="Arial" w:cs="Arial"/>
                <w:b/>
              </w:rPr>
            </w:pPr>
          </w:p>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APLICACIONES</w:t>
            </w:r>
          </w:p>
        </w:tc>
      </w:tr>
      <w:tr w:rsidR="000806F7" w:rsidRPr="008A1FA4" w:rsidTr="00D90217">
        <w:trPr>
          <w:trHeight w:val="70"/>
        </w:trPr>
        <w:tc>
          <w:tcPr>
            <w:tcW w:w="1787" w:type="dxa"/>
            <w:tcBorders>
              <w:top w:val="single" w:sz="4" w:space="0" w:color="auto"/>
              <w:left w:val="single" w:sz="4" w:space="0" w:color="auto"/>
              <w:bottom w:val="single" w:sz="4" w:space="0" w:color="auto"/>
              <w:right w:val="single" w:sz="4" w:space="0" w:color="auto"/>
            </w:tcBorders>
            <w:shd w:val="clear" w:color="auto" w:fill="FF0000"/>
          </w:tcPr>
          <w:p w:rsidR="000806F7" w:rsidRPr="008A1FA4" w:rsidRDefault="000806F7" w:rsidP="00D90217">
            <w:pPr>
              <w:pStyle w:val="Sinespaciado"/>
              <w:spacing w:line="360" w:lineRule="auto"/>
              <w:jc w:val="center"/>
              <w:rPr>
                <w:rFonts w:ascii="Arial" w:hAnsi="Arial" w:cs="Arial"/>
                <w:b/>
              </w:rPr>
            </w:pPr>
          </w:p>
          <w:p w:rsidR="000806F7" w:rsidRPr="008A1FA4" w:rsidRDefault="000806F7" w:rsidP="00D90217">
            <w:pPr>
              <w:pStyle w:val="Sinespaciado"/>
              <w:spacing w:line="360" w:lineRule="auto"/>
              <w:jc w:val="center"/>
              <w:rPr>
                <w:rFonts w:ascii="Arial" w:hAnsi="Arial" w:cs="Arial"/>
                <w:b/>
              </w:rPr>
            </w:pPr>
          </w:p>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ROJO</w:t>
            </w:r>
          </w:p>
        </w:tc>
        <w:tc>
          <w:tcPr>
            <w:tcW w:w="2664" w:type="dxa"/>
            <w:tcBorders>
              <w:top w:val="single" w:sz="4" w:space="0" w:color="auto"/>
              <w:left w:val="single" w:sz="4" w:space="0" w:color="auto"/>
              <w:bottom w:val="single" w:sz="4" w:space="0" w:color="auto"/>
              <w:right w:val="single" w:sz="4" w:space="0" w:color="auto"/>
            </w:tcBorders>
          </w:tcPr>
          <w:p w:rsidR="000806F7" w:rsidRPr="008A1FA4" w:rsidRDefault="000806F7" w:rsidP="00D90217">
            <w:pPr>
              <w:pStyle w:val="Sinespaciado"/>
              <w:spacing w:line="360" w:lineRule="auto"/>
              <w:jc w:val="both"/>
              <w:rPr>
                <w:rFonts w:ascii="Arial" w:hAnsi="Arial" w:cs="Arial"/>
              </w:rPr>
            </w:pPr>
          </w:p>
          <w:p w:rsidR="000806F7" w:rsidRPr="008A1FA4" w:rsidRDefault="000806F7" w:rsidP="00D90217">
            <w:pPr>
              <w:pStyle w:val="Sinespaciado"/>
              <w:numPr>
                <w:ilvl w:val="0"/>
                <w:numId w:val="46"/>
              </w:numPr>
              <w:spacing w:line="360" w:lineRule="auto"/>
              <w:jc w:val="both"/>
              <w:rPr>
                <w:rFonts w:ascii="Arial" w:hAnsi="Arial" w:cs="Arial"/>
              </w:rPr>
            </w:pPr>
            <w:r w:rsidRPr="008A1FA4">
              <w:rPr>
                <w:rFonts w:ascii="Arial" w:hAnsi="Arial" w:cs="Arial"/>
              </w:rPr>
              <w:t>Parada</w:t>
            </w:r>
          </w:p>
          <w:p w:rsidR="000806F7" w:rsidRPr="008A1FA4" w:rsidRDefault="000806F7" w:rsidP="00D90217">
            <w:pPr>
              <w:pStyle w:val="Sinespaciado"/>
              <w:numPr>
                <w:ilvl w:val="0"/>
                <w:numId w:val="46"/>
              </w:numPr>
              <w:spacing w:line="360" w:lineRule="auto"/>
              <w:jc w:val="both"/>
              <w:rPr>
                <w:rFonts w:ascii="Arial" w:hAnsi="Arial" w:cs="Arial"/>
              </w:rPr>
            </w:pPr>
            <w:r w:rsidRPr="008A1FA4">
              <w:rPr>
                <w:rFonts w:ascii="Arial" w:hAnsi="Arial" w:cs="Arial"/>
              </w:rPr>
              <w:t>Prohibición</w:t>
            </w:r>
          </w:p>
          <w:p w:rsidR="000806F7" w:rsidRPr="008A1FA4" w:rsidRDefault="000806F7" w:rsidP="00D90217">
            <w:pPr>
              <w:pStyle w:val="Sinespaciado"/>
              <w:numPr>
                <w:ilvl w:val="0"/>
                <w:numId w:val="46"/>
              </w:numPr>
              <w:spacing w:line="360" w:lineRule="auto"/>
              <w:jc w:val="both"/>
              <w:rPr>
                <w:rFonts w:ascii="Arial" w:hAnsi="Arial" w:cs="Arial"/>
              </w:rPr>
            </w:pPr>
            <w:r w:rsidRPr="008A1FA4">
              <w:rPr>
                <w:rFonts w:ascii="Arial" w:hAnsi="Arial" w:cs="Arial"/>
              </w:rPr>
              <w:t>Lucha contra incendios</w:t>
            </w:r>
          </w:p>
        </w:tc>
        <w:tc>
          <w:tcPr>
            <w:tcW w:w="4377" w:type="dxa"/>
            <w:tcBorders>
              <w:top w:val="single" w:sz="4" w:space="0" w:color="auto"/>
              <w:left w:val="single" w:sz="4" w:space="0" w:color="auto"/>
              <w:bottom w:val="single" w:sz="4" w:space="0" w:color="auto"/>
              <w:right w:val="single" w:sz="4" w:space="0" w:color="auto"/>
            </w:tcBorders>
            <w:hideMark/>
          </w:tcPr>
          <w:p w:rsidR="000806F7" w:rsidRPr="008A1FA4" w:rsidRDefault="000806F7" w:rsidP="00D90217">
            <w:pPr>
              <w:pStyle w:val="Sinespaciado"/>
              <w:numPr>
                <w:ilvl w:val="0"/>
                <w:numId w:val="47"/>
              </w:numPr>
              <w:spacing w:line="360" w:lineRule="auto"/>
              <w:jc w:val="both"/>
              <w:rPr>
                <w:rFonts w:ascii="Arial" w:hAnsi="Arial" w:cs="Arial"/>
              </w:rPr>
            </w:pPr>
            <w:r w:rsidRPr="008A1FA4">
              <w:rPr>
                <w:rFonts w:ascii="Arial" w:hAnsi="Arial" w:cs="Arial"/>
              </w:rPr>
              <w:t>Señales de parada</w:t>
            </w:r>
          </w:p>
          <w:p w:rsidR="000806F7" w:rsidRPr="008A1FA4" w:rsidRDefault="000806F7" w:rsidP="00D90217">
            <w:pPr>
              <w:pStyle w:val="Sinespaciado"/>
              <w:numPr>
                <w:ilvl w:val="0"/>
                <w:numId w:val="47"/>
              </w:numPr>
              <w:spacing w:line="360" w:lineRule="auto"/>
              <w:jc w:val="both"/>
              <w:rPr>
                <w:rFonts w:ascii="Arial" w:hAnsi="Arial" w:cs="Arial"/>
              </w:rPr>
            </w:pPr>
            <w:r w:rsidRPr="008A1FA4">
              <w:rPr>
                <w:rFonts w:ascii="Arial" w:hAnsi="Arial" w:cs="Arial"/>
              </w:rPr>
              <w:t>Señales de prohibición</w:t>
            </w:r>
          </w:p>
          <w:p w:rsidR="000806F7" w:rsidRPr="008A1FA4" w:rsidRDefault="000806F7" w:rsidP="00D90217">
            <w:pPr>
              <w:pStyle w:val="Sinespaciado"/>
              <w:numPr>
                <w:ilvl w:val="0"/>
                <w:numId w:val="47"/>
              </w:numPr>
              <w:spacing w:line="360" w:lineRule="auto"/>
              <w:jc w:val="both"/>
              <w:rPr>
                <w:rFonts w:ascii="Arial" w:hAnsi="Arial" w:cs="Arial"/>
              </w:rPr>
            </w:pPr>
            <w:r w:rsidRPr="008A1FA4">
              <w:rPr>
                <w:rFonts w:ascii="Arial" w:hAnsi="Arial" w:cs="Arial"/>
              </w:rPr>
              <w:t>Dispositivos de desconexión</w:t>
            </w:r>
          </w:p>
          <w:p w:rsidR="000806F7" w:rsidRPr="008A1FA4" w:rsidRDefault="000806F7" w:rsidP="00D90217">
            <w:pPr>
              <w:pStyle w:val="Sinespaciado"/>
              <w:numPr>
                <w:ilvl w:val="0"/>
                <w:numId w:val="47"/>
              </w:numPr>
              <w:spacing w:line="360" w:lineRule="auto"/>
              <w:jc w:val="both"/>
              <w:rPr>
                <w:rFonts w:ascii="Arial" w:hAnsi="Arial" w:cs="Arial"/>
              </w:rPr>
            </w:pPr>
            <w:r w:rsidRPr="008A1FA4">
              <w:rPr>
                <w:rFonts w:ascii="Arial" w:hAnsi="Arial" w:cs="Arial"/>
              </w:rPr>
              <w:t>En la lucha contra incendios</w:t>
            </w:r>
          </w:p>
          <w:p w:rsidR="000806F7" w:rsidRPr="008A1FA4" w:rsidRDefault="000806F7" w:rsidP="00D90217">
            <w:pPr>
              <w:pStyle w:val="Sinespaciado"/>
              <w:numPr>
                <w:ilvl w:val="0"/>
                <w:numId w:val="47"/>
              </w:numPr>
              <w:spacing w:line="360" w:lineRule="auto"/>
              <w:jc w:val="both"/>
              <w:rPr>
                <w:rFonts w:ascii="Arial" w:hAnsi="Arial" w:cs="Arial"/>
              </w:rPr>
            </w:pPr>
            <w:r w:rsidRPr="008A1FA4">
              <w:rPr>
                <w:rFonts w:ascii="Arial" w:hAnsi="Arial" w:cs="Arial"/>
              </w:rPr>
              <w:t>Señalización y Localización</w:t>
            </w:r>
          </w:p>
        </w:tc>
      </w:tr>
      <w:tr w:rsidR="000806F7" w:rsidRPr="008A1FA4" w:rsidTr="00D90217">
        <w:tc>
          <w:tcPr>
            <w:tcW w:w="1787" w:type="dxa"/>
            <w:tcBorders>
              <w:top w:val="single" w:sz="4" w:space="0" w:color="auto"/>
              <w:left w:val="single" w:sz="4" w:space="0" w:color="auto"/>
              <w:bottom w:val="single" w:sz="4" w:space="0" w:color="auto"/>
              <w:right w:val="single" w:sz="4" w:space="0" w:color="auto"/>
            </w:tcBorders>
            <w:shd w:val="clear" w:color="auto" w:fill="FFFF00"/>
            <w:hideMark/>
          </w:tcPr>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AMARILLO</w:t>
            </w:r>
          </w:p>
        </w:tc>
        <w:tc>
          <w:tcPr>
            <w:tcW w:w="2664" w:type="dxa"/>
            <w:tcBorders>
              <w:top w:val="single" w:sz="4" w:space="0" w:color="auto"/>
              <w:left w:val="single" w:sz="4" w:space="0" w:color="auto"/>
              <w:bottom w:val="single" w:sz="4" w:space="0" w:color="auto"/>
              <w:right w:val="single" w:sz="4" w:space="0" w:color="auto"/>
            </w:tcBorders>
          </w:tcPr>
          <w:p w:rsidR="000806F7" w:rsidRPr="008A1FA4" w:rsidRDefault="000806F7" w:rsidP="00D90217">
            <w:pPr>
              <w:pStyle w:val="Sinespaciado"/>
              <w:spacing w:line="360" w:lineRule="auto"/>
              <w:ind w:left="720"/>
              <w:jc w:val="both"/>
              <w:rPr>
                <w:rFonts w:ascii="Arial" w:hAnsi="Arial" w:cs="Arial"/>
              </w:rPr>
            </w:pPr>
          </w:p>
          <w:p w:rsidR="000806F7" w:rsidRPr="008A1FA4" w:rsidRDefault="000806F7" w:rsidP="00D90217">
            <w:pPr>
              <w:pStyle w:val="Sinespaciado"/>
              <w:numPr>
                <w:ilvl w:val="0"/>
                <w:numId w:val="48"/>
              </w:numPr>
              <w:spacing w:line="360" w:lineRule="auto"/>
              <w:jc w:val="both"/>
              <w:rPr>
                <w:rFonts w:ascii="Arial" w:hAnsi="Arial" w:cs="Arial"/>
              </w:rPr>
            </w:pPr>
            <w:r w:rsidRPr="008A1FA4">
              <w:rPr>
                <w:rFonts w:ascii="Arial" w:hAnsi="Arial" w:cs="Arial"/>
              </w:rPr>
              <w:t>Atención</w:t>
            </w:r>
          </w:p>
          <w:p w:rsidR="000806F7" w:rsidRPr="008A1FA4" w:rsidRDefault="000806F7" w:rsidP="00D90217">
            <w:pPr>
              <w:pStyle w:val="Sinespaciado"/>
              <w:numPr>
                <w:ilvl w:val="0"/>
                <w:numId w:val="48"/>
              </w:numPr>
              <w:spacing w:line="360" w:lineRule="auto"/>
              <w:jc w:val="both"/>
              <w:rPr>
                <w:rFonts w:ascii="Arial" w:hAnsi="Arial" w:cs="Arial"/>
              </w:rPr>
            </w:pPr>
            <w:r w:rsidRPr="008A1FA4">
              <w:rPr>
                <w:rFonts w:ascii="Arial" w:hAnsi="Arial" w:cs="Arial"/>
              </w:rPr>
              <w:t>Zona de peligro</w:t>
            </w:r>
          </w:p>
        </w:tc>
        <w:tc>
          <w:tcPr>
            <w:tcW w:w="4377" w:type="dxa"/>
            <w:tcBorders>
              <w:top w:val="single" w:sz="4" w:space="0" w:color="auto"/>
              <w:left w:val="single" w:sz="4" w:space="0" w:color="auto"/>
              <w:bottom w:val="single" w:sz="4" w:space="0" w:color="auto"/>
              <w:right w:val="single" w:sz="4" w:space="0" w:color="auto"/>
            </w:tcBorders>
            <w:hideMark/>
          </w:tcPr>
          <w:p w:rsidR="000806F7" w:rsidRPr="008A1FA4" w:rsidRDefault="000806F7" w:rsidP="00D90217">
            <w:pPr>
              <w:pStyle w:val="Sinespaciado"/>
              <w:numPr>
                <w:ilvl w:val="0"/>
                <w:numId w:val="49"/>
              </w:numPr>
              <w:spacing w:line="360" w:lineRule="auto"/>
              <w:jc w:val="both"/>
              <w:rPr>
                <w:rFonts w:ascii="Arial" w:hAnsi="Arial" w:cs="Arial"/>
              </w:rPr>
            </w:pPr>
            <w:r w:rsidRPr="008A1FA4">
              <w:rPr>
                <w:rFonts w:ascii="Arial" w:hAnsi="Arial" w:cs="Arial"/>
              </w:rPr>
              <w:t>Señalización de riesgos</w:t>
            </w:r>
          </w:p>
          <w:p w:rsidR="000806F7" w:rsidRPr="008A1FA4" w:rsidRDefault="000806F7" w:rsidP="00D90217">
            <w:pPr>
              <w:pStyle w:val="Sinespaciado"/>
              <w:numPr>
                <w:ilvl w:val="0"/>
                <w:numId w:val="49"/>
              </w:numPr>
              <w:spacing w:line="360" w:lineRule="auto"/>
              <w:jc w:val="both"/>
              <w:rPr>
                <w:rFonts w:ascii="Arial" w:hAnsi="Arial" w:cs="Arial"/>
              </w:rPr>
            </w:pPr>
            <w:r w:rsidRPr="008A1FA4">
              <w:rPr>
                <w:rFonts w:ascii="Arial" w:hAnsi="Arial" w:cs="Arial"/>
              </w:rPr>
              <w:t>Señalización de umbrales, pasillo de poca altura</w:t>
            </w:r>
          </w:p>
          <w:p w:rsidR="000806F7" w:rsidRPr="008A1FA4" w:rsidRDefault="000806F7" w:rsidP="00D90217">
            <w:pPr>
              <w:pStyle w:val="Sinespaciado"/>
              <w:numPr>
                <w:ilvl w:val="0"/>
                <w:numId w:val="49"/>
              </w:numPr>
              <w:spacing w:line="360" w:lineRule="auto"/>
              <w:jc w:val="both"/>
              <w:rPr>
                <w:rFonts w:ascii="Arial" w:hAnsi="Arial" w:cs="Arial"/>
              </w:rPr>
            </w:pPr>
            <w:r w:rsidRPr="008A1FA4">
              <w:rPr>
                <w:rFonts w:ascii="Arial" w:hAnsi="Arial" w:cs="Arial"/>
              </w:rPr>
              <w:t>Obstáculos, etc.</w:t>
            </w:r>
          </w:p>
        </w:tc>
      </w:tr>
      <w:tr w:rsidR="000806F7" w:rsidRPr="008A1FA4" w:rsidTr="00D90217">
        <w:tc>
          <w:tcPr>
            <w:tcW w:w="1787" w:type="dxa"/>
            <w:tcBorders>
              <w:top w:val="single" w:sz="4" w:space="0" w:color="auto"/>
              <w:left w:val="single" w:sz="4" w:space="0" w:color="auto"/>
              <w:bottom w:val="single" w:sz="4" w:space="0" w:color="auto"/>
              <w:right w:val="single" w:sz="4" w:space="0" w:color="auto"/>
            </w:tcBorders>
            <w:shd w:val="clear" w:color="auto" w:fill="00B050"/>
            <w:hideMark/>
          </w:tcPr>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VERDE</w:t>
            </w:r>
          </w:p>
        </w:tc>
        <w:tc>
          <w:tcPr>
            <w:tcW w:w="2664" w:type="dxa"/>
            <w:tcBorders>
              <w:top w:val="single" w:sz="4" w:space="0" w:color="auto"/>
              <w:left w:val="single" w:sz="4" w:space="0" w:color="auto"/>
              <w:bottom w:val="single" w:sz="4" w:space="0" w:color="auto"/>
              <w:right w:val="single" w:sz="4" w:space="0" w:color="auto"/>
            </w:tcBorders>
            <w:hideMark/>
          </w:tcPr>
          <w:p w:rsidR="000806F7" w:rsidRPr="008A1FA4" w:rsidRDefault="000806F7" w:rsidP="00D90217">
            <w:pPr>
              <w:pStyle w:val="Sinespaciado"/>
              <w:numPr>
                <w:ilvl w:val="0"/>
                <w:numId w:val="50"/>
              </w:numPr>
              <w:spacing w:line="360" w:lineRule="auto"/>
              <w:jc w:val="both"/>
              <w:rPr>
                <w:rFonts w:ascii="Arial" w:hAnsi="Arial" w:cs="Arial"/>
              </w:rPr>
            </w:pPr>
            <w:r w:rsidRPr="008A1FA4">
              <w:rPr>
                <w:rFonts w:ascii="Arial" w:hAnsi="Arial" w:cs="Arial"/>
              </w:rPr>
              <w:t>Situaciones de seguridad</w:t>
            </w:r>
          </w:p>
          <w:p w:rsidR="000806F7" w:rsidRPr="008A1FA4" w:rsidRDefault="000806F7" w:rsidP="00D90217">
            <w:pPr>
              <w:pStyle w:val="Sinespaciado"/>
              <w:numPr>
                <w:ilvl w:val="0"/>
                <w:numId w:val="50"/>
              </w:numPr>
              <w:spacing w:line="360" w:lineRule="auto"/>
              <w:jc w:val="both"/>
              <w:rPr>
                <w:rFonts w:ascii="Arial" w:hAnsi="Arial" w:cs="Arial"/>
              </w:rPr>
            </w:pPr>
            <w:r w:rsidRPr="008A1FA4">
              <w:rPr>
                <w:rFonts w:ascii="Arial" w:hAnsi="Arial" w:cs="Arial"/>
              </w:rPr>
              <w:t>Primeros auxilios</w:t>
            </w:r>
          </w:p>
        </w:tc>
        <w:tc>
          <w:tcPr>
            <w:tcW w:w="4377" w:type="dxa"/>
            <w:tcBorders>
              <w:top w:val="single" w:sz="4" w:space="0" w:color="auto"/>
              <w:left w:val="single" w:sz="4" w:space="0" w:color="auto"/>
              <w:bottom w:val="single" w:sz="4" w:space="0" w:color="auto"/>
              <w:right w:val="single" w:sz="4" w:space="0" w:color="auto"/>
            </w:tcBorders>
            <w:hideMark/>
          </w:tcPr>
          <w:p w:rsidR="000806F7" w:rsidRPr="008A1FA4" w:rsidRDefault="000806F7" w:rsidP="00D90217">
            <w:pPr>
              <w:pStyle w:val="Sinespaciado"/>
              <w:numPr>
                <w:ilvl w:val="0"/>
                <w:numId w:val="51"/>
              </w:numPr>
              <w:spacing w:line="360" w:lineRule="auto"/>
              <w:jc w:val="both"/>
              <w:rPr>
                <w:rFonts w:ascii="Arial" w:hAnsi="Arial" w:cs="Arial"/>
              </w:rPr>
            </w:pPr>
            <w:r w:rsidRPr="008A1FA4">
              <w:rPr>
                <w:rFonts w:ascii="Arial" w:hAnsi="Arial" w:cs="Arial"/>
              </w:rPr>
              <w:t>Señalización de pasillos y salidas de emergencia</w:t>
            </w:r>
          </w:p>
          <w:p w:rsidR="000806F7" w:rsidRPr="008A1FA4" w:rsidRDefault="000806F7" w:rsidP="00D90217">
            <w:pPr>
              <w:pStyle w:val="Sinespaciado"/>
              <w:numPr>
                <w:ilvl w:val="0"/>
                <w:numId w:val="51"/>
              </w:numPr>
              <w:spacing w:line="360" w:lineRule="auto"/>
              <w:jc w:val="both"/>
              <w:rPr>
                <w:rFonts w:ascii="Arial" w:hAnsi="Arial" w:cs="Arial"/>
              </w:rPr>
            </w:pPr>
            <w:r w:rsidRPr="008A1FA4">
              <w:rPr>
                <w:rFonts w:ascii="Arial" w:hAnsi="Arial" w:cs="Arial"/>
              </w:rPr>
              <w:t>Puestos de primeros auxilios y salvamento</w:t>
            </w:r>
          </w:p>
        </w:tc>
      </w:tr>
      <w:tr w:rsidR="000806F7" w:rsidRPr="008A1FA4" w:rsidTr="00391560">
        <w:trPr>
          <w:trHeight w:val="1625"/>
        </w:trPr>
        <w:tc>
          <w:tcPr>
            <w:tcW w:w="1787" w:type="dxa"/>
            <w:tcBorders>
              <w:top w:val="single" w:sz="4" w:space="0" w:color="auto"/>
              <w:left w:val="single" w:sz="4" w:space="0" w:color="auto"/>
              <w:bottom w:val="single" w:sz="4" w:space="0" w:color="auto"/>
              <w:right w:val="single" w:sz="4" w:space="0" w:color="auto"/>
            </w:tcBorders>
            <w:shd w:val="clear" w:color="auto" w:fill="4472C4" w:themeFill="accent1"/>
            <w:hideMark/>
          </w:tcPr>
          <w:p w:rsidR="000806F7" w:rsidRPr="008A1FA4" w:rsidRDefault="000806F7" w:rsidP="00D90217">
            <w:pPr>
              <w:pStyle w:val="Sinespaciado"/>
              <w:spacing w:line="360" w:lineRule="auto"/>
              <w:jc w:val="center"/>
              <w:rPr>
                <w:rFonts w:ascii="Arial" w:hAnsi="Arial" w:cs="Arial"/>
                <w:b/>
              </w:rPr>
            </w:pPr>
            <w:r w:rsidRPr="008A1FA4">
              <w:rPr>
                <w:rFonts w:ascii="Arial" w:hAnsi="Arial" w:cs="Arial"/>
                <w:b/>
              </w:rPr>
              <w:t>AZUL</w:t>
            </w:r>
          </w:p>
        </w:tc>
        <w:tc>
          <w:tcPr>
            <w:tcW w:w="2664" w:type="dxa"/>
            <w:tcBorders>
              <w:top w:val="single" w:sz="4" w:space="0" w:color="auto"/>
              <w:left w:val="single" w:sz="4" w:space="0" w:color="auto"/>
              <w:bottom w:val="single" w:sz="4" w:space="0" w:color="auto"/>
              <w:right w:val="single" w:sz="4" w:space="0" w:color="auto"/>
            </w:tcBorders>
          </w:tcPr>
          <w:p w:rsidR="000806F7" w:rsidRPr="008A1FA4" w:rsidRDefault="000806F7" w:rsidP="00D90217">
            <w:pPr>
              <w:pStyle w:val="Sinespaciado"/>
              <w:spacing w:line="360" w:lineRule="auto"/>
              <w:ind w:left="720"/>
              <w:jc w:val="both"/>
              <w:rPr>
                <w:rFonts w:ascii="Arial" w:hAnsi="Arial" w:cs="Arial"/>
              </w:rPr>
            </w:pPr>
          </w:p>
          <w:p w:rsidR="000806F7" w:rsidRPr="008A1FA4" w:rsidRDefault="000806F7" w:rsidP="00D90217">
            <w:pPr>
              <w:pStyle w:val="Sinespaciado"/>
              <w:numPr>
                <w:ilvl w:val="0"/>
                <w:numId w:val="52"/>
              </w:numPr>
              <w:spacing w:line="360" w:lineRule="auto"/>
              <w:jc w:val="both"/>
              <w:rPr>
                <w:rFonts w:ascii="Arial" w:hAnsi="Arial" w:cs="Arial"/>
              </w:rPr>
            </w:pPr>
            <w:r w:rsidRPr="008A1FA4">
              <w:rPr>
                <w:rFonts w:ascii="Arial" w:hAnsi="Arial" w:cs="Arial"/>
              </w:rPr>
              <w:t>Obligación</w:t>
            </w:r>
          </w:p>
          <w:p w:rsidR="000806F7" w:rsidRPr="008A1FA4" w:rsidRDefault="000806F7" w:rsidP="00D90217">
            <w:pPr>
              <w:pStyle w:val="Sinespaciado"/>
              <w:numPr>
                <w:ilvl w:val="0"/>
                <w:numId w:val="52"/>
              </w:numPr>
              <w:spacing w:line="360" w:lineRule="auto"/>
              <w:jc w:val="both"/>
              <w:rPr>
                <w:rFonts w:ascii="Arial" w:hAnsi="Arial" w:cs="Arial"/>
              </w:rPr>
            </w:pPr>
            <w:r w:rsidRPr="008A1FA4">
              <w:rPr>
                <w:rFonts w:ascii="Arial" w:hAnsi="Arial" w:cs="Arial"/>
              </w:rPr>
              <w:t>Indicaciones</w:t>
            </w:r>
          </w:p>
        </w:tc>
        <w:tc>
          <w:tcPr>
            <w:tcW w:w="4377" w:type="dxa"/>
            <w:tcBorders>
              <w:top w:val="single" w:sz="4" w:space="0" w:color="auto"/>
              <w:left w:val="single" w:sz="4" w:space="0" w:color="auto"/>
              <w:bottom w:val="single" w:sz="4" w:space="0" w:color="auto"/>
              <w:right w:val="single" w:sz="4" w:space="0" w:color="auto"/>
            </w:tcBorders>
            <w:hideMark/>
          </w:tcPr>
          <w:p w:rsidR="00391560" w:rsidRDefault="00391560" w:rsidP="00391560">
            <w:pPr>
              <w:pStyle w:val="Sinespaciado"/>
              <w:spacing w:line="360" w:lineRule="auto"/>
              <w:ind w:left="720"/>
              <w:jc w:val="both"/>
              <w:rPr>
                <w:rFonts w:ascii="Arial" w:hAnsi="Arial" w:cs="Arial"/>
              </w:rPr>
            </w:pPr>
          </w:p>
          <w:p w:rsidR="00391560" w:rsidRDefault="000806F7" w:rsidP="00391560">
            <w:pPr>
              <w:pStyle w:val="Sinespaciado"/>
              <w:numPr>
                <w:ilvl w:val="0"/>
                <w:numId w:val="53"/>
              </w:numPr>
              <w:spacing w:line="360" w:lineRule="auto"/>
              <w:jc w:val="both"/>
              <w:rPr>
                <w:rFonts w:ascii="Arial" w:hAnsi="Arial" w:cs="Arial"/>
              </w:rPr>
            </w:pPr>
            <w:r w:rsidRPr="008A1FA4">
              <w:rPr>
                <w:rFonts w:ascii="Arial" w:hAnsi="Arial" w:cs="Arial"/>
              </w:rPr>
              <w:t>Obligaciones sobre el uso de la protección</w:t>
            </w:r>
          </w:p>
          <w:p w:rsidR="000806F7" w:rsidRPr="00391560" w:rsidRDefault="000806F7" w:rsidP="00391560">
            <w:pPr>
              <w:pStyle w:val="Sinespaciado"/>
              <w:numPr>
                <w:ilvl w:val="0"/>
                <w:numId w:val="53"/>
              </w:numPr>
              <w:spacing w:line="360" w:lineRule="auto"/>
              <w:jc w:val="both"/>
              <w:rPr>
                <w:rFonts w:ascii="Arial" w:hAnsi="Arial" w:cs="Arial"/>
              </w:rPr>
            </w:pPr>
            <w:r w:rsidRPr="00391560">
              <w:rPr>
                <w:rFonts w:ascii="Arial" w:hAnsi="Arial" w:cs="Arial"/>
              </w:rPr>
              <w:t>Cobertura de telecomunicaciones.</w:t>
            </w:r>
            <w:r w:rsidRPr="00391560">
              <w:rPr>
                <w:rFonts w:ascii="Arial" w:hAnsi="Arial" w:cs="Arial"/>
                <w:vanish/>
              </w:rPr>
              <w:t>nos.idad.</w:t>
            </w:r>
          </w:p>
          <w:p w:rsidR="000806F7" w:rsidRPr="008A1FA4" w:rsidRDefault="000806F7" w:rsidP="00391560">
            <w:pPr>
              <w:pStyle w:val="Sinespaciado"/>
              <w:spacing w:line="360" w:lineRule="auto"/>
              <w:ind w:left="360"/>
              <w:jc w:val="both"/>
              <w:rPr>
                <w:rFonts w:ascii="Arial" w:hAnsi="Arial" w:cs="Arial"/>
              </w:rPr>
            </w:pPr>
            <w:r w:rsidRPr="008A1FA4">
              <w:rPr>
                <w:rFonts w:ascii="Arial" w:hAnsi="Arial" w:cs="Arial"/>
                <w:vanish/>
              </w:rPr>
              <w:t>nes, debajo de los escritorios</w:t>
            </w:r>
          </w:p>
        </w:tc>
      </w:tr>
    </w:tbl>
    <w:p w:rsidR="0075225E" w:rsidRPr="008A1FA4" w:rsidRDefault="0075225E" w:rsidP="008A1FA4">
      <w:pPr>
        <w:pStyle w:val="Prrafodelista"/>
        <w:spacing w:line="360" w:lineRule="auto"/>
        <w:ind w:left="851"/>
        <w:jc w:val="both"/>
        <w:rPr>
          <w:rFonts w:ascii="Arial" w:hAnsi="Arial" w:cs="Arial"/>
          <w:sz w:val="22"/>
          <w:szCs w:val="22"/>
        </w:rPr>
      </w:pPr>
    </w:p>
    <w:p w:rsidR="00CB77B9" w:rsidRDefault="00CB77B9" w:rsidP="00C76724">
      <w:pPr>
        <w:spacing w:line="360" w:lineRule="auto"/>
        <w:rPr>
          <w:rFonts w:ascii="Arial" w:hAnsi="Arial" w:cs="Arial"/>
          <w:b/>
          <w:sz w:val="22"/>
          <w:szCs w:val="22"/>
        </w:rPr>
      </w:pPr>
    </w:p>
    <w:p w:rsidR="00CB77B9" w:rsidRDefault="00CB77B9" w:rsidP="00C76724">
      <w:pPr>
        <w:spacing w:line="360" w:lineRule="auto"/>
        <w:rPr>
          <w:rFonts w:ascii="Arial" w:hAnsi="Arial" w:cs="Arial"/>
          <w:b/>
          <w:sz w:val="22"/>
          <w:szCs w:val="22"/>
        </w:rPr>
      </w:pPr>
    </w:p>
    <w:p w:rsidR="0075225E" w:rsidRDefault="0075225E" w:rsidP="00C76724">
      <w:pPr>
        <w:spacing w:line="360" w:lineRule="auto"/>
        <w:rPr>
          <w:rFonts w:ascii="Arial" w:hAnsi="Arial" w:cs="Arial"/>
          <w:b/>
          <w:sz w:val="22"/>
          <w:szCs w:val="22"/>
        </w:rPr>
      </w:pPr>
      <w:r w:rsidRPr="008A1FA4">
        <w:rPr>
          <w:rFonts w:ascii="Arial" w:hAnsi="Arial" w:cs="Arial"/>
          <w:b/>
          <w:sz w:val="22"/>
          <w:szCs w:val="22"/>
        </w:rPr>
        <w:t>Artículo 37. Clasificación de las señales.</w:t>
      </w:r>
    </w:p>
    <w:p w:rsidR="00CB77B9" w:rsidRPr="008A1FA4" w:rsidRDefault="00CB77B9" w:rsidP="00C76724">
      <w:pPr>
        <w:spacing w:line="360" w:lineRule="auto"/>
        <w:rPr>
          <w:rFonts w:ascii="Arial" w:hAnsi="Arial" w:cs="Arial"/>
          <w:b/>
          <w:sz w:val="22"/>
          <w:szCs w:val="22"/>
        </w:rPr>
      </w:pPr>
    </w:p>
    <w:p w:rsidR="0075225E" w:rsidRPr="008A1FA4" w:rsidRDefault="0075225E" w:rsidP="00426E5B">
      <w:pPr>
        <w:pStyle w:val="Sinespaciado"/>
      </w:pPr>
    </w:p>
    <w:p w:rsidR="0075225E" w:rsidRPr="008A1FA4" w:rsidRDefault="0075225E" w:rsidP="008A1FA4">
      <w:pPr>
        <w:pStyle w:val="Prrafodelista"/>
        <w:numPr>
          <w:ilvl w:val="0"/>
          <w:numId w:val="54"/>
        </w:numPr>
        <w:spacing w:line="360" w:lineRule="auto"/>
        <w:jc w:val="both"/>
        <w:rPr>
          <w:rFonts w:ascii="Arial" w:hAnsi="Arial" w:cs="Arial"/>
          <w:sz w:val="22"/>
          <w:szCs w:val="22"/>
        </w:rPr>
      </w:pPr>
      <w:r w:rsidRPr="008A1FA4">
        <w:rPr>
          <w:rFonts w:ascii="Arial" w:hAnsi="Arial" w:cs="Arial"/>
          <w:sz w:val="22"/>
          <w:szCs w:val="22"/>
        </w:rPr>
        <w:t>Señales de Prohibición:</w:t>
      </w:r>
    </w:p>
    <w:p w:rsidR="0075225E" w:rsidRPr="008A1FA4" w:rsidRDefault="0075225E" w:rsidP="008A1FA4">
      <w:pPr>
        <w:pStyle w:val="Prrafodelista"/>
        <w:spacing w:line="360" w:lineRule="auto"/>
        <w:jc w:val="both"/>
        <w:rPr>
          <w:rFonts w:ascii="Arial" w:hAnsi="Arial" w:cs="Arial"/>
          <w:sz w:val="22"/>
          <w:szCs w:val="22"/>
        </w:rPr>
      </w:pPr>
    </w:p>
    <w:p w:rsidR="0075225E" w:rsidRPr="008A1FA4" w:rsidRDefault="0075225E" w:rsidP="008A1FA4">
      <w:pPr>
        <w:pStyle w:val="Prrafodelista"/>
        <w:spacing w:line="360" w:lineRule="auto"/>
        <w:jc w:val="both"/>
        <w:rPr>
          <w:rFonts w:ascii="Arial" w:hAnsi="Arial" w:cs="Arial"/>
          <w:sz w:val="22"/>
          <w:szCs w:val="22"/>
        </w:rPr>
      </w:pPr>
    </w:p>
    <w:p w:rsidR="0075225E" w:rsidRPr="008A1FA4" w:rsidRDefault="00426E5B" w:rsidP="008A1FA4">
      <w:pPr>
        <w:spacing w:line="360" w:lineRule="auto"/>
        <w:jc w:val="both"/>
        <w:rPr>
          <w:rFonts w:ascii="Arial" w:hAnsi="Arial" w:cs="Arial"/>
          <w:sz w:val="22"/>
          <w:szCs w:val="22"/>
        </w:rPr>
      </w:pPr>
      <w:r w:rsidRPr="008A1FA4">
        <w:rPr>
          <w:rFonts w:ascii="Arial" w:hAnsi="Arial" w:cs="Arial"/>
          <w:noProof/>
          <w:sz w:val="22"/>
          <w:szCs w:val="22"/>
          <w:lang w:val="es-ES" w:eastAsia="es-ES"/>
        </w:rPr>
        <w:drawing>
          <wp:anchor distT="0" distB="0" distL="114300" distR="114300" simplePos="0" relativeHeight="251656192" behindDoc="1" locked="0" layoutInCell="1" allowOverlap="1" wp14:anchorId="09E5FC50" wp14:editId="570D5171">
            <wp:simplePos x="0" y="0"/>
            <wp:positionH relativeFrom="margin">
              <wp:align>right</wp:align>
            </wp:positionH>
            <wp:positionV relativeFrom="paragraph">
              <wp:posOffset>148589</wp:posOffset>
            </wp:positionV>
            <wp:extent cx="5416583" cy="3152775"/>
            <wp:effectExtent l="0" t="0" r="0" b="0"/>
            <wp:wrapNone/>
            <wp:docPr id="14" name="Imagen 14" descr="https://www.exa.unrc.edu.ar/wp-content/uploads/2017/12/prohibi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www.exa.unrc.edu.ar/wp-content/uploads/2017/12/prohibic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6583" cy="3152775"/>
                    </a:xfrm>
                    <a:prstGeom prst="rect">
                      <a:avLst/>
                    </a:prstGeom>
                    <a:noFill/>
                  </pic:spPr>
                </pic:pic>
              </a:graphicData>
            </a:graphic>
            <wp14:sizeRelH relativeFrom="page">
              <wp14:pctWidth>0</wp14:pctWidth>
            </wp14:sizeRelH>
            <wp14:sizeRelV relativeFrom="page">
              <wp14:pctHeight>0</wp14:pctHeight>
            </wp14:sizeRelV>
          </wp:anchor>
        </w:drawing>
      </w:r>
    </w:p>
    <w:p w:rsidR="0075225E" w:rsidRPr="008A1FA4" w:rsidRDefault="0075225E" w:rsidP="008A1FA4">
      <w:pPr>
        <w:spacing w:line="360" w:lineRule="auto"/>
        <w:jc w:val="both"/>
        <w:rPr>
          <w:rFonts w:ascii="Arial" w:hAnsi="Arial" w:cs="Arial"/>
          <w:sz w:val="22"/>
          <w:szCs w:val="22"/>
        </w:rPr>
      </w:pPr>
      <w:r w:rsidRPr="008A1FA4">
        <w:rPr>
          <w:rFonts w:ascii="Arial" w:hAnsi="Arial" w:cs="Arial"/>
          <w:sz w:val="22"/>
          <w:szCs w:val="22"/>
        </w:rPr>
        <w:t xml:space="preserve"> </w:t>
      </w: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B175D7" w:rsidP="008A1FA4">
      <w:pPr>
        <w:spacing w:line="360" w:lineRule="auto"/>
        <w:jc w:val="both"/>
        <w:rPr>
          <w:rFonts w:ascii="Arial" w:hAnsi="Arial" w:cs="Arial"/>
          <w:sz w:val="22"/>
          <w:szCs w:val="22"/>
        </w:rPr>
      </w:pPr>
      <w:r w:rsidRPr="008A1FA4">
        <w:rPr>
          <w:rFonts w:ascii="Arial" w:hAnsi="Arial" w:cs="Arial"/>
          <w:noProof/>
          <w:sz w:val="22"/>
          <w:szCs w:val="22"/>
          <w:lang w:val="es-ES" w:eastAsia="es-ES"/>
        </w:rPr>
        <mc:AlternateContent>
          <mc:Choice Requires="wps">
            <w:drawing>
              <wp:anchor distT="45720" distB="45720" distL="114300" distR="114300" simplePos="0" relativeHeight="251653120" behindDoc="0" locked="0" layoutInCell="1" allowOverlap="1" wp14:anchorId="2067CDEB" wp14:editId="4953796D">
                <wp:simplePos x="0" y="0"/>
                <wp:positionH relativeFrom="column">
                  <wp:posOffset>272415</wp:posOffset>
                </wp:positionH>
                <wp:positionV relativeFrom="paragraph">
                  <wp:posOffset>280035</wp:posOffset>
                </wp:positionV>
                <wp:extent cx="5400675" cy="533400"/>
                <wp:effectExtent l="0" t="0" r="9525" b="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533400"/>
                        </a:xfrm>
                        <a:prstGeom prst="rect">
                          <a:avLst/>
                        </a:prstGeom>
                        <a:solidFill>
                          <a:srgbClr val="FFFFFF"/>
                        </a:solidFill>
                        <a:ln w="9525">
                          <a:noFill/>
                          <a:miter lim="800000"/>
                          <a:headEnd/>
                          <a:tailEnd/>
                        </a:ln>
                      </wps:spPr>
                      <wps:txbx>
                        <w:txbxContent>
                          <w:p w:rsidR="00F0596C" w:rsidRPr="00B175D7" w:rsidRDefault="00F0596C" w:rsidP="0075225E">
                            <w:pPr>
                              <w:rPr>
                                <w:sz w:val="18"/>
                              </w:rPr>
                            </w:pPr>
                            <w:r w:rsidRPr="00B175D7">
                              <w:rPr>
                                <w:sz w:val="18"/>
                              </w:rPr>
                              <w:t>Prohibido fumar                          Prohibido fumar                        Prohibido pasar                        Prohibido apagar</w:t>
                            </w:r>
                          </w:p>
                          <w:p w:rsidR="00F0596C" w:rsidRDefault="00F0596C" w:rsidP="0075225E">
                            <w:pPr>
                              <w:rPr>
                                <w:sz w:val="16"/>
                              </w:rPr>
                            </w:pPr>
                            <w:r w:rsidRPr="00B175D7">
                              <w:rPr>
                                <w:sz w:val="18"/>
                              </w:rPr>
                              <w:t xml:space="preserve">                                                      Y encender fuego                       a los peatones                                 con agua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7CDEB" id="_x0000_t202" coordsize="21600,21600" o:spt="202" path="m,l,21600r21600,l21600,xe">
                <v:stroke joinstyle="miter"/>
                <v:path gradientshapeok="t" o:connecttype="rect"/>
              </v:shapetype>
              <v:shape id="Cuadro de texto 13" o:spid="_x0000_s1026" type="#_x0000_t202" style="position:absolute;left:0;text-align:left;margin-left:21.45pt;margin-top:22.05pt;width:425.25pt;height:4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" stroked="f">
                <v:textbox>
                  <w:txbxContent>
                    <w:p w:rsidR="00F0596C" w:rsidRPr="00B175D7" w:rsidRDefault="00F0596C" w:rsidP="0075225E">
                      <w:pPr>
                        <w:rPr>
                          <w:sz w:val="18"/>
                        </w:rPr>
                      </w:pPr>
                      <w:r w:rsidRPr="00B175D7">
                        <w:rPr>
                          <w:sz w:val="18"/>
                        </w:rPr>
                        <w:t>Prohibido fumar                          Prohibido fumar                        Prohibido pasar                        Prohibido apagar</w:t>
                      </w:r>
                    </w:p>
                    <w:p w:rsidR="00F0596C" w:rsidRDefault="00F0596C" w:rsidP="0075225E">
                      <w:pPr>
                        <w:rPr>
                          <w:sz w:val="16"/>
                        </w:rPr>
                      </w:pPr>
                      <w:r w:rsidRPr="00B175D7">
                        <w:rPr>
                          <w:sz w:val="18"/>
                        </w:rPr>
                        <w:t xml:space="preserve">                                                      Y encender fuego                       a los peatones                                 con agua</w:t>
                      </w:r>
                    </w:p>
                  </w:txbxContent>
                </v:textbox>
                <w10:wrap type="square"/>
              </v:shape>
            </w:pict>
          </mc:Fallback>
        </mc:AlternateContent>
      </w:r>
      <w:r w:rsidR="0075225E" w:rsidRPr="008A1FA4">
        <w:rPr>
          <w:rFonts w:ascii="Arial" w:hAnsi="Arial" w:cs="Arial"/>
          <w:sz w:val="22"/>
          <w:szCs w:val="22"/>
        </w:rPr>
        <w:t> </w:t>
      </w: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B175D7" w:rsidP="008A1FA4">
      <w:pPr>
        <w:spacing w:line="360" w:lineRule="auto"/>
        <w:jc w:val="both"/>
        <w:rPr>
          <w:rFonts w:ascii="Arial" w:hAnsi="Arial" w:cs="Arial"/>
          <w:sz w:val="22"/>
          <w:szCs w:val="22"/>
        </w:rPr>
      </w:pPr>
      <w:r w:rsidRPr="008A1FA4">
        <w:rPr>
          <w:rFonts w:ascii="Arial" w:hAnsi="Arial" w:cs="Arial"/>
          <w:noProof/>
          <w:sz w:val="22"/>
          <w:szCs w:val="22"/>
          <w:lang w:val="es-ES" w:eastAsia="es-ES"/>
        </w:rPr>
        <mc:AlternateContent>
          <mc:Choice Requires="wps">
            <w:drawing>
              <wp:anchor distT="45720" distB="45720" distL="114300" distR="114300" simplePos="0" relativeHeight="251654144" behindDoc="0" locked="0" layoutInCell="1" allowOverlap="1" wp14:anchorId="6F8C67A2" wp14:editId="7870A324">
                <wp:simplePos x="0" y="0"/>
                <wp:positionH relativeFrom="margin">
                  <wp:posOffset>281940</wp:posOffset>
                </wp:positionH>
                <wp:positionV relativeFrom="paragraph">
                  <wp:posOffset>27305</wp:posOffset>
                </wp:positionV>
                <wp:extent cx="5210175" cy="514350"/>
                <wp:effectExtent l="0" t="0" r="9525" b="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14350"/>
                        </a:xfrm>
                        <a:prstGeom prst="rect">
                          <a:avLst/>
                        </a:prstGeom>
                        <a:solidFill>
                          <a:srgbClr val="FFFFFF"/>
                        </a:solidFill>
                        <a:ln w="9525">
                          <a:noFill/>
                          <a:miter lim="800000"/>
                          <a:headEnd/>
                          <a:tailEnd/>
                        </a:ln>
                      </wps:spPr>
                      <wps:txbx>
                        <w:txbxContent>
                          <w:p w:rsidR="00F0596C" w:rsidRPr="00B175D7" w:rsidRDefault="00F0596C" w:rsidP="0075225E">
                            <w:pPr>
                              <w:rPr>
                                <w:sz w:val="18"/>
                              </w:rPr>
                            </w:pPr>
                            <w:r w:rsidRPr="00B175D7">
                              <w:rPr>
                                <w:sz w:val="18"/>
                              </w:rPr>
                              <w:t xml:space="preserve">Entrada prohibida                        Agua no potable               </w:t>
                            </w:r>
                            <w:r>
                              <w:rPr>
                                <w:sz w:val="18"/>
                              </w:rPr>
                              <w:t xml:space="preserve"> </w:t>
                            </w:r>
                            <w:r w:rsidRPr="00B175D7">
                              <w:rPr>
                                <w:sz w:val="18"/>
                              </w:rPr>
                              <w:t xml:space="preserve"> Prohibido a los vehículos                        No tocar</w:t>
                            </w:r>
                          </w:p>
                          <w:p w:rsidR="00F0596C" w:rsidRPr="00B175D7" w:rsidRDefault="00F0596C" w:rsidP="0075225E">
                            <w:pPr>
                              <w:rPr>
                                <w:sz w:val="18"/>
                              </w:rPr>
                            </w:pPr>
                            <w:r w:rsidRPr="00B175D7">
                              <w:rPr>
                                <w:sz w:val="18"/>
                              </w:rPr>
                              <w:t xml:space="preserve">    a personas                 </w:t>
                            </w:r>
                            <w:r w:rsidRPr="00B175D7">
                              <w:rPr>
                                <w:sz w:val="18"/>
                              </w:rPr>
                              <w:tab/>
                            </w:r>
                            <w:r w:rsidRPr="00B175D7">
                              <w:rPr>
                                <w:sz w:val="18"/>
                              </w:rPr>
                              <w:tab/>
                            </w:r>
                            <w:r w:rsidRPr="00B175D7">
                              <w:rPr>
                                <w:sz w:val="18"/>
                              </w:rPr>
                              <w:tab/>
                              <w:t xml:space="preserve">          </w:t>
                            </w:r>
                            <w:r>
                              <w:rPr>
                                <w:sz w:val="18"/>
                              </w:rPr>
                              <w:t xml:space="preserve">            </w:t>
                            </w:r>
                            <w:r w:rsidRPr="00B175D7">
                              <w:rPr>
                                <w:sz w:val="18"/>
                              </w:rPr>
                              <w:t xml:space="preserve"> de manutención                      </w:t>
                            </w:r>
                          </w:p>
                          <w:p w:rsidR="00F0596C" w:rsidRPr="00B175D7" w:rsidRDefault="00F0596C" w:rsidP="0075225E">
                            <w:pPr>
                              <w:rPr>
                                <w:sz w:val="18"/>
                              </w:rPr>
                            </w:pPr>
                            <w:r w:rsidRPr="00B175D7">
                              <w:rPr>
                                <w:sz w:val="18"/>
                              </w:rPr>
                              <w:t xml:space="preserve">  no autorizadas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C67A2" id="Cuadro de texto 12" o:spid="_x0000_s1027" type="#_x0000_t202" style="position:absolute;left:0;text-align:left;margin-left:22.2pt;margin-top:2.15pt;width:410.25pt;height:40.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" stroked="f">
                <v:textbox>
                  <w:txbxContent>
                    <w:p w:rsidR="00F0596C" w:rsidRPr="00B175D7" w:rsidRDefault="00F0596C" w:rsidP="0075225E">
                      <w:pPr>
                        <w:rPr>
                          <w:sz w:val="18"/>
                        </w:rPr>
                      </w:pPr>
                      <w:r w:rsidRPr="00B175D7">
                        <w:rPr>
                          <w:sz w:val="18"/>
                        </w:rPr>
                        <w:t xml:space="preserve">Entrada prohibida                        Agua no potable               </w:t>
                      </w:r>
                      <w:r>
                        <w:rPr>
                          <w:sz w:val="18"/>
                        </w:rPr>
                        <w:t xml:space="preserve"> </w:t>
                      </w:r>
                      <w:r w:rsidRPr="00B175D7">
                        <w:rPr>
                          <w:sz w:val="18"/>
                        </w:rPr>
                        <w:t xml:space="preserve"> Prohibido a los vehículos                        No tocar</w:t>
                      </w:r>
                    </w:p>
                    <w:p w:rsidR="00F0596C" w:rsidRPr="00B175D7" w:rsidRDefault="00F0596C" w:rsidP="0075225E">
                      <w:pPr>
                        <w:rPr>
                          <w:sz w:val="18"/>
                        </w:rPr>
                      </w:pPr>
                      <w:r w:rsidRPr="00B175D7">
                        <w:rPr>
                          <w:sz w:val="18"/>
                        </w:rPr>
                        <w:t xml:space="preserve">    a personas                 </w:t>
                      </w:r>
                      <w:r w:rsidRPr="00B175D7">
                        <w:rPr>
                          <w:sz w:val="18"/>
                        </w:rPr>
                        <w:tab/>
                      </w:r>
                      <w:r w:rsidRPr="00B175D7">
                        <w:rPr>
                          <w:sz w:val="18"/>
                        </w:rPr>
                        <w:tab/>
                      </w:r>
                      <w:r w:rsidRPr="00B175D7">
                        <w:rPr>
                          <w:sz w:val="18"/>
                        </w:rPr>
                        <w:tab/>
                        <w:t xml:space="preserve">          </w:t>
                      </w:r>
                      <w:r>
                        <w:rPr>
                          <w:sz w:val="18"/>
                        </w:rPr>
                        <w:t xml:space="preserve">            </w:t>
                      </w:r>
                      <w:r w:rsidRPr="00B175D7">
                        <w:rPr>
                          <w:sz w:val="18"/>
                        </w:rPr>
                        <w:t xml:space="preserve"> de manutención                      </w:t>
                      </w:r>
                    </w:p>
                    <w:p w:rsidR="00F0596C" w:rsidRPr="00B175D7" w:rsidRDefault="00F0596C" w:rsidP="0075225E">
                      <w:pPr>
                        <w:rPr>
                          <w:sz w:val="18"/>
                        </w:rPr>
                      </w:pPr>
                      <w:r w:rsidRPr="00B175D7">
                        <w:rPr>
                          <w:sz w:val="18"/>
                        </w:rPr>
                        <w:t xml:space="preserve">  no autorizadas</w:t>
                      </w:r>
                    </w:p>
                  </w:txbxContent>
                </v:textbox>
                <w10:wrap type="square" anchorx="margin"/>
              </v:shape>
            </w:pict>
          </mc:Fallback>
        </mc:AlternateContent>
      </w:r>
    </w:p>
    <w:p w:rsidR="0075225E" w:rsidRDefault="0075225E" w:rsidP="008A1FA4">
      <w:pPr>
        <w:spacing w:line="360" w:lineRule="auto"/>
        <w:jc w:val="both"/>
        <w:rPr>
          <w:rFonts w:ascii="Arial" w:hAnsi="Arial" w:cs="Arial"/>
          <w:sz w:val="22"/>
          <w:szCs w:val="22"/>
        </w:rPr>
      </w:pPr>
    </w:p>
    <w:p w:rsidR="00426E5B" w:rsidRDefault="00426E5B" w:rsidP="008A1FA4">
      <w:pPr>
        <w:spacing w:line="360" w:lineRule="auto"/>
        <w:jc w:val="both"/>
        <w:rPr>
          <w:rFonts w:ascii="Arial" w:hAnsi="Arial" w:cs="Arial"/>
          <w:sz w:val="22"/>
          <w:szCs w:val="22"/>
        </w:rPr>
      </w:pPr>
    </w:p>
    <w:p w:rsidR="00426E5B" w:rsidRDefault="00426E5B" w:rsidP="008A1FA4">
      <w:pPr>
        <w:spacing w:line="360" w:lineRule="auto"/>
        <w:jc w:val="both"/>
        <w:rPr>
          <w:rFonts w:ascii="Arial" w:hAnsi="Arial" w:cs="Arial"/>
          <w:sz w:val="22"/>
          <w:szCs w:val="22"/>
        </w:rPr>
      </w:pPr>
    </w:p>
    <w:p w:rsidR="00CB77B9" w:rsidRPr="008A1FA4" w:rsidRDefault="00CB77B9" w:rsidP="008A1FA4">
      <w:pPr>
        <w:spacing w:line="360" w:lineRule="auto"/>
        <w:jc w:val="both"/>
        <w:rPr>
          <w:rFonts w:ascii="Arial" w:hAnsi="Arial" w:cs="Arial"/>
          <w:sz w:val="22"/>
          <w:szCs w:val="22"/>
        </w:rPr>
      </w:pPr>
    </w:p>
    <w:p w:rsidR="0075225E" w:rsidRPr="008A1FA4" w:rsidRDefault="0075225E" w:rsidP="008A1FA4">
      <w:pPr>
        <w:pStyle w:val="Prrafodelista"/>
        <w:numPr>
          <w:ilvl w:val="0"/>
          <w:numId w:val="54"/>
        </w:numPr>
        <w:spacing w:line="360" w:lineRule="auto"/>
        <w:jc w:val="both"/>
        <w:rPr>
          <w:rFonts w:ascii="Arial" w:hAnsi="Arial" w:cs="Arial"/>
          <w:sz w:val="22"/>
          <w:szCs w:val="22"/>
        </w:rPr>
      </w:pPr>
      <w:r w:rsidRPr="008A1FA4">
        <w:rPr>
          <w:rFonts w:ascii="Arial" w:hAnsi="Arial" w:cs="Arial"/>
          <w:sz w:val="22"/>
          <w:szCs w:val="22"/>
        </w:rPr>
        <w:t>Señales de Obligación:</w:t>
      </w:r>
    </w:p>
    <w:p w:rsidR="0075225E" w:rsidRPr="008A1FA4" w:rsidRDefault="00391560" w:rsidP="008A1FA4">
      <w:pPr>
        <w:spacing w:line="360" w:lineRule="auto"/>
        <w:jc w:val="both"/>
        <w:rPr>
          <w:rFonts w:ascii="Arial" w:hAnsi="Arial" w:cs="Arial"/>
          <w:sz w:val="22"/>
          <w:szCs w:val="22"/>
        </w:rPr>
      </w:pPr>
      <w:r w:rsidRPr="008A1FA4">
        <w:rPr>
          <w:rFonts w:ascii="Arial" w:hAnsi="Arial" w:cs="Arial"/>
          <w:noProof/>
          <w:sz w:val="22"/>
          <w:szCs w:val="22"/>
          <w:lang w:val="es-ES" w:eastAsia="es-ES"/>
        </w:rPr>
        <w:drawing>
          <wp:anchor distT="0" distB="0" distL="114300" distR="114300" simplePos="0" relativeHeight="251657216" behindDoc="1" locked="0" layoutInCell="1" allowOverlap="1" wp14:anchorId="0AF07922" wp14:editId="4663CC97">
            <wp:simplePos x="0" y="0"/>
            <wp:positionH relativeFrom="margin">
              <wp:align>center</wp:align>
            </wp:positionH>
            <wp:positionV relativeFrom="paragraph">
              <wp:posOffset>100965</wp:posOffset>
            </wp:positionV>
            <wp:extent cx="4724400" cy="4286250"/>
            <wp:effectExtent l="0" t="0" r="0" b="0"/>
            <wp:wrapNone/>
            <wp:docPr id="11" name="Imagen 11" descr="señales de obligacion | Seguridad e higiene, Higiene y segur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eñales de obligacion | Seguridad e higiene, Higiene y seguridad ..."/>
                    <pic:cNvPicPr>
                      <a:picLocks noChangeAspect="1" noChangeArrowheads="1"/>
                    </pic:cNvPicPr>
                  </pic:nvPicPr>
                  <pic:blipFill>
                    <a:blip r:embed="rId9">
                      <a:extLst>
                        <a:ext uri="{28A0092B-C50C-407E-A947-70E740481C1C}">
                          <a14:useLocalDpi xmlns:a14="http://schemas.microsoft.com/office/drawing/2010/main" val="0"/>
                        </a:ext>
                      </a:extLst>
                    </a:blip>
                    <a:srcRect t="11357"/>
                    <a:stretch>
                      <a:fillRect/>
                    </a:stretch>
                  </pic:blipFill>
                  <pic:spPr bwMode="auto">
                    <a:xfrm>
                      <a:off x="0" y="0"/>
                      <a:ext cx="4724400" cy="4286250"/>
                    </a:xfrm>
                    <a:prstGeom prst="rect">
                      <a:avLst/>
                    </a:prstGeom>
                    <a:noFill/>
                  </pic:spPr>
                </pic:pic>
              </a:graphicData>
            </a:graphic>
            <wp14:sizeRelH relativeFrom="page">
              <wp14:pctWidth>0</wp14:pctWidth>
            </wp14:sizeRelH>
            <wp14:sizeRelV relativeFrom="page">
              <wp14:pctHeight>0</wp14:pctHeight>
            </wp14:sizeRelV>
          </wp:anchor>
        </w:drawing>
      </w: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r w:rsidRPr="008A1FA4">
        <w:rPr>
          <w:rFonts w:ascii="Arial" w:hAnsi="Arial" w:cs="Arial"/>
          <w:sz w:val="22"/>
          <w:szCs w:val="22"/>
        </w:rPr>
        <w:t xml:space="preserve"> </w:t>
      </w:r>
    </w:p>
    <w:p w:rsidR="0075225E" w:rsidRPr="008A1FA4" w:rsidRDefault="0075225E" w:rsidP="008A1FA4">
      <w:pPr>
        <w:spacing w:line="360" w:lineRule="auto"/>
        <w:jc w:val="center"/>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center"/>
        <w:rPr>
          <w:rFonts w:ascii="Arial" w:hAnsi="Arial" w:cs="Arial"/>
          <w:sz w:val="22"/>
          <w:szCs w:val="22"/>
        </w:rPr>
      </w:pPr>
    </w:p>
    <w:p w:rsidR="0075225E" w:rsidRPr="008A1FA4" w:rsidRDefault="0075225E" w:rsidP="008A1FA4">
      <w:pPr>
        <w:spacing w:line="360" w:lineRule="auto"/>
        <w:jc w:val="center"/>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75225E" w:rsidRPr="002C38B9" w:rsidRDefault="0075225E" w:rsidP="002C38B9">
      <w:pPr>
        <w:pStyle w:val="Prrafodelista"/>
        <w:numPr>
          <w:ilvl w:val="0"/>
          <w:numId w:val="54"/>
        </w:numPr>
        <w:rPr>
          <w:rFonts w:ascii="Arial" w:hAnsi="Arial" w:cs="Arial"/>
          <w:sz w:val="22"/>
          <w:szCs w:val="22"/>
        </w:rPr>
      </w:pPr>
      <w:r w:rsidRPr="002C38B9">
        <w:rPr>
          <w:rFonts w:ascii="Arial" w:hAnsi="Arial" w:cs="Arial"/>
          <w:sz w:val="22"/>
          <w:szCs w:val="22"/>
        </w:rPr>
        <w:t>Señales de Advertencia:</w:t>
      </w: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r w:rsidRPr="008A1FA4">
        <w:rPr>
          <w:rFonts w:ascii="Arial" w:hAnsi="Arial" w:cs="Arial"/>
          <w:noProof/>
          <w:sz w:val="22"/>
          <w:szCs w:val="22"/>
          <w:lang w:val="es-ES"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12700</wp:posOffset>
            </wp:positionV>
            <wp:extent cx="4344035" cy="3076575"/>
            <wp:effectExtent l="0" t="0" r="0" b="9525"/>
            <wp:wrapNone/>
            <wp:docPr id="10" name="Imagen 10" descr="Señales de peligro | Señales de advertencia, Señal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Señales de peligro | Señales de advertencia, Señalet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4035" cy="3076575"/>
                    </a:xfrm>
                    <a:prstGeom prst="rect">
                      <a:avLst/>
                    </a:prstGeom>
                    <a:noFill/>
                  </pic:spPr>
                </pic:pic>
              </a:graphicData>
            </a:graphic>
            <wp14:sizeRelH relativeFrom="page">
              <wp14:pctWidth>0</wp14:pctWidth>
            </wp14:sizeRelH>
            <wp14:sizeRelV relativeFrom="page">
              <wp14:pctHeight>0</wp14:pctHeight>
            </wp14:sizeRelV>
          </wp:anchor>
        </w:drawing>
      </w:r>
      <w:r w:rsidRPr="008A1FA4">
        <w:rPr>
          <w:rFonts w:ascii="Arial" w:hAnsi="Arial" w:cs="Arial"/>
          <w:sz w:val="22"/>
          <w:szCs w:val="22"/>
        </w:rPr>
        <w:t xml:space="preserve"> </w:t>
      </w: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Default="0075225E" w:rsidP="008A1FA4">
      <w:pPr>
        <w:spacing w:line="360" w:lineRule="auto"/>
        <w:jc w:val="both"/>
        <w:rPr>
          <w:rFonts w:ascii="Arial" w:hAnsi="Arial" w:cs="Arial"/>
          <w:sz w:val="22"/>
          <w:szCs w:val="22"/>
        </w:rPr>
      </w:pPr>
    </w:p>
    <w:p w:rsidR="00426E5B" w:rsidRDefault="00426E5B" w:rsidP="008A1FA4">
      <w:pPr>
        <w:spacing w:line="360" w:lineRule="auto"/>
        <w:jc w:val="both"/>
        <w:rPr>
          <w:rFonts w:ascii="Arial" w:hAnsi="Arial" w:cs="Arial"/>
          <w:sz w:val="22"/>
          <w:szCs w:val="22"/>
        </w:rPr>
      </w:pPr>
    </w:p>
    <w:p w:rsidR="002C38B9" w:rsidRDefault="002C38B9" w:rsidP="008A1FA4">
      <w:pPr>
        <w:spacing w:line="360" w:lineRule="auto"/>
        <w:jc w:val="both"/>
        <w:rPr>
          <w:rFonts w:ascii="Arial" w:hAnsi="Arial" w:cs="Arial"/>
          <w:sz w:val="22"/>
          <w:szCs w:val="22"/>
        </w:rPr>
      </w:pPr>
    </w:p>
    <w:p w:rsidR="002C38B9" w:rsidRPr="008A1FA4" w:rsidRDefault="002C38B9" w:rsidP="008A1FA4">
      <w:pPr>
        <w:spacing w:line="360" w:lineRule="auto"/>
        <w:jc w:val="both"/>
        <w:rPr>
          <w:rFonts w:ascii="Arial" w:hAnsi="Arial" w:cs="Arial"/>
          <w:sz w:val="22"/>
          <w:szCs w:val="22"/>
        </w:rPr>
      </w:pPr>
    </w:p>
    <w:p w:rsidR="0075225E" w:rsidRPr="008A1FA4" w:rsidRDefault="0075225E" w:rsidP="008A1FA4">
      <w:pPr>
        <w:pStyle w:val="Prrafodelista"/>
        <w:numPr>
          <w:ilvl w:val="0"/>
          <w:numId w:val="54"/>
        </w:numPr>
        <w:spacing w:line="360" w:lineRule="auto"/>
        <w:jc w:val="both"/>
        <w:rPr>
          <w:rFonts w:ascii="Arial" w:hAnsi="Arial" w:cs="Arial"/>
          <w:sz w:val="22"/>
          <w:szCs w:val="22"/>
        </w:rPr>
      </w:pPr>
      <w:r w:rsidRPr="008A1FA4">
        <w:rPr>
          <w:rFonts w:ascii="Arial" w:hAnsi="Arial" w:cs="Arial"/>
          <w:sz w:val="22"/>
          <w:szCs w:val="22"/>
        </w:rPr>
        <w:t>Señales de información, socorro o salvamento:</w:t>
      </w:r>
    </w:p>
    <w:p w:rsidR="0075225E" w:rsidRPr="008A1FA4" w:rsidRDefault="0075225E" w:rsidP="008A1FA4">
      <w:pPr>
        <w:spacing w:line="360" w:lineRule="auto"/>
        <w:jc w:val="both"/>
        <w:rPr>
          <w:rFonts w:ascii="Arial" w:hAnsi="Arial" w:cs="Arial"/>
          <w:sz w:val="22"/>
          <w:szCs w:val="22"/>
        </w:rPr>
      </w:pPr>
      <w:r w:rsidRPr="008A1FA4">
        <w:rPr>
          <w:rFonts w:ascii="Arial" w:hAnsi="Arial" w:cs="Arial"/>
          <w:noProof/>
          <w:sz w:val="22"/>
          <w:szCs w:val="22"/>
          <w:lang w:val="es-ES" w:eastAsia="es-ES"/>
        </w:rPr>
        <w:drawing>
          <wp:anchor distT="0" distB="0" distL="114300" distR="114300" simplePos="0" relativeHeight="251659264" behindDoc="1" locked="0" layoutInCell="1" allowOverlap="1">
            <wp:simplePos x="0" y="0"/>
            <wp:positionH relativeFrom="margin">
              <wp:posOffset>687070</wp:posOffset>
            </wp:positionH>
            <wp:positionV relativeFrom="paragraph">
              <wp:posOffset>219710</wp:posOffset>
            </wp:positionV>
            <wp:extent cx="4237990" cy="4448175"/>
            <wp:effectExtent l="0" t="0" r="0" b="9525"/>
            <wp:wrapNone/>
            <wp:docPr id="9" name="Imagen 9" descr="Prevención de Riesgos Laborales DAW: Señales de salvamento y soco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Prevención de Riesgos Laborales DAW: Señales de salvamento y socor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7990" cy="4448175"/>
                    </a:xfrm>
                    <a:prstGeom prst="rect">
                      <a:avLst/>
                    </a:prstGeom>
                    <a:noFill/>
                  </pic:spPr>
                </pic:pic>
              </a:graphicData>
            </a:graphic>
            <wp14:sizeRelH relativeFrom="page">
              <wp14:pctWidth>0</wp14:pctWidth>
            </wp14:sizeRelH>
            <wp14:sizeRelV relativeFrom="page">
              <wp14:pctHeight>0</wp14:pctHeight>
            </wp14:sizeRelV>
          </wp:anchor>
        </w:drawing>
      </w: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2C38B9" w:rsidRDefault="002C38B9" w:rsidP="002C38B9">
      <w:pPr>
        <w:rPr>
          <w:rFonts w:ascii="Arial" w:hAnsi="Arial" w:cs="Arial"/>
          <w:sz w:val="22"/>
          <w:szCs w:val="22"/>
        </w:rPr>
      </w:pPr>
    </w:p>
    <w:p w:rsidR="0075225E" w:rsidRPr="002C38B9" w:rsidRDefault="0075225E" w:rsidP="002C38B9">
      <w:pPr>
        <w:pStyle w:val="Prrafodelista"/>
        <w:numPr>
          <w:ilvl w:val="0"/>
          <w:numId w:val="54"/>
        </w:numPr>
        <w:rPr>
          <w:rFonts w:ascii="Arial" w:hAnsi="Arial" w:cs="Arial"/>
          <w:sz w:val="22"/>
          <w:szCs w:val="22"/>
        </w:rPr>
      </w:pPr>
      <w:r w:rsidRPr="002C38B9">
        <w:rPr>
          <w:rFonts w:ascii="Arial" w:hAnsi="Arial" w:cs="Arial"/>
          <w:sz w:val="22"/>
          <w:szCs w:val="22"/>
        </w:rPr>
        <w:t>Señales relativas a equipos de control de incendios</w:t>
      </w: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r w:rsidRPr="008A1FA4">
        <w:rPr>
          <w:rFonts w:ascii="Arial" w:hAnsi="Arial" w:cs="Arial"/>
          <w:noProof/>
          <w:sz w:val="22"/>
          <w:szCs w:val="22"/>
          <w:lang w:val="es-ES" w:eastAsia="es-ES"/>
        </w:rPr>
        <w:drawing>
          <wp:anchor distT="0" distB="0" distL="114300" distR="114300" simplePos="0" relativeHeight="251660288" behindDoc="1" locked="0" layoutInCell="1" allowOverlap="1">
            <wp:simplePos x="0" y="0"/>
            <wp:positionH relativeFrom="margin">
              <wp:align>center</wp:align>
            </wp:positionH>
            <wp:positionV relativeFrom="paragraph">
              <wp:posOffset>13970</wp:posOffset>
            </wp:positionV>
            <wp:extent cx="4629150" cy="2521585"/>
            <wp:effectExtent l="0" t="0" r="0" b="0"/>
            <wp:wrapNone/>
            <wp:docPr id="8" name="Imagen 8" descr="Jorginho International...: Señales relativas a los equip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Jorginho International...: Señales relativas a los equipos d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0" cy="2521585"/>
                    </a:xfrm>
                    <a:prstGeom prst="rect">
                      <a:avLst/>
                    </a:prstGeom>
                    <a:noFill/>
                  </pic:spPr>
                </pic:pic>
              </a:graphicData>
            </a:graphic>
            <wp14:sizeRelH relativeFrom="page">
              <wp14:pctWidth>0</wp14:pctWidth>
            </wp14:sizeRelH>
            <wp14:sizeRelV relativeFrom="page">
              <wp14:pctHeight>0</wp14:pctHeight>
            </wp14:sizeRelV>
          </wp:anchor>
        </w:drawing>
      </w:r>
    </w:p>
    <w:p w:rsidR="0075225E" w:rsidRPr="008A1FA4" w:rsidRDefault="0075225E" w:rsidP="008A1FA4">
      <w:pPr>
        <w:spacing w:line="360" w:lineRule="auto"/>
        <w:jc w:val="both"/>
        <w:rPr>
          <w:rFonts w:ascii="Arial" w:hAnsi="Arial" w:cs="Arial"/>
          <w:sz w:val="22"/>
          <w:szCs w:val="22"/>
        </w:rPr>
      </w:pPr>
      <w:r w:rsidRPr="008A1FA4">
        <w:rPr>
          <w:rFonts w:ascii="Arial" w:hAnsi="Arial" w:cs="Arial"/>
          <w:sz w:val="22"/>
          <w:szCs w:val="22"/>
        </w:rPr>
        <w:t xml:space="preserve"> </w:t>
      </w: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r w:rsidRPr="008A1FA4">
        <w:rPr>
          <w:rFonts w:ascii="Arial" w:hAnsi="Arial" w:cs="Arial"/>
          <w:noProof/>
          <w:sz w:val="22"/>
          <w:szCs w:val="22"/>
          <w:lang w:val="es-ES" w:eastAsia="es-ES"/>
        </w:rPr>
        <mc:AlternateContent>
          <mc:Choice Requires="wps">
            <w:drawing>
              <wp:anchor distT="45720" distB="45720" distL="114300" distR="114300" simplePos="0" relativeHeight="251661312" behindDoc="0" locked="0" layoutInCell="1" allowOverlap="1">
                <wp:simplePos x="0" y="0"/>
                <wp:positionH relativeFrom="column">
                  <wp:posOffset>501015</wp:posOffset>
                </wp:positionH>
                <wp:positionV relativeFrom="paragraph">
                  <wp:posOffset>212090</wp:posOffset>
                </wp:positionV>
                <wp:extent cx="4648200" cy="4381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438150"/>
                        </a:xfrm>
                        <a:prstGeom prst="rect">
                          <a:avLst/>
                        </a:prstGeom>
                        <a:solidFill>
                          <a:srgbClr val="FFFFFF"/>
                        </a:solidFill>
                        <a:ln w="9525">
                          <a:noFill/>
                          <a:miter lim="800000"/>
                          <a:headEnd/>
                          <a:tailEnd/>
                        </a:ln>
                      </wps:spPr>
                      <wps:txbx>
                        <w:txbxContent>
                          <w:p w:rsidR="00F0596C" w:rsidRDefault="00F0596C" w:rsidP="0075225E">
                            <w:pPr>
                              <w:rPr>
                                <w:sz w:val="20"/>
                              </w:rPr>
                            </w:pPr>
                            <w:r>
                              <w:rPr>
                                <w:sz w:val="20"/>
                              </w:rPr>
                              <w:t xml:space="preserve">     Manguera                             Escalera                          Extintor       Teléfono para la lucha</w:t>
                            </w:r>
                          </w:p>
                          <w:p w:rsidR="00F0596C" w:rsidRDefault="00F0596C" w:rsidP="0075225E">
                            <w:pPr>
                              <w:rPr>
                                <w:sz w:val="20"/>
                              </w:rPr>
                            </w:pPr>
                            <w:r>
                              <w:rPr>
                                <w:sz w:val="20"/>
                              </w:rPr>
                              <w:t xml:space="preserve"> para incendios                          de mano </w:t>
                            </w:r>
                            <w:r>
                              <w:rPr>
                                <w:sz w:val="20"/>
                              </w:rPr>
                              <w:tab/>
                            </w:r>
                            <w:r>
                              <w:rPr>
                                <w:sz w:val="20"/>
                              </w:rPr>
                              <w:tab/>
                            </w:r>
                            <w:r>
                              <w:rPr>
                                <w:sz w:val="20"/>
                              </w:rPr>
                              <w:tab/>
                              <w:t xml:space="preserve">          contra indencios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17" o:spid="_x0000_s1028" type="#_x0000_t202" style="position:absolute;left:0;text-align:left;margin-left:39.45pt;margin-top:16.7pt;width:366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" stroked="f">
                <v:textbox>
                  <w:txbxContent>
                    <w:p w:rsidR="00F0596C" w:rsidRDefault="00F0596C" w:rsidP="0075225E">
                      <w:pPr>
                        <w:rPr>
                          <w:sz w:val="20"/>
                        </w:rPr>
                      </w:pPr>
                      <w:r>
                        <w:rPr>
                          <w:sz w:val="20"/>
                        </w:rPr>
                        <w:t xml:space="preserve">     Manguera                             Escalera                          Extintor       Teléfono para la lucha</w:t>
                      </w:r>
                    </w:p>
                    <w:p w:rsidR="00F0596C" w:rsidRDefault="00F0596C" w:rsidP="0075225E">
                      <w:pPr>
                        <w:rPr>
                          <w:sz w:val="20"/>
                        </w:rPr>
                      </w:pPr>
                      <w:r>
                        <w:rPr>
                          <w:sz w:val="20"/>
                        </w:rPr>
                        <w:t xml:space="preserve"> para incendios                          de mano </w:t>
                      </w:r>
                      <w:r>
                        <w:rPr>
                          <w:sz w:val="20"/>
                        </w:rPr>
                        <w:tab/>
                      </w:r>
                      <w:r>
                        <w:rPr>
                          <w:sz w:val="20"/>
                        </w:rPr>
                        <w:tab/>
                      </w:r>
                      <w:r>
                        <w:rPr>
                          <w:sz w:val="20"/>
                        </w:rPr>
                        <w:tab/>
                        <w:t xml:space="preserve">          contra </w:t>
                      </w:r>
                      <w:proofErr w:type="spellStart"/>
                      <w:r>
                        <w:rPr>
                          <w:sz w:val="20"/>
                        </w:rPr>
                        <w:t>indencios</w:t>
                      </w:r>
                      <w:proofErr w:type="spellEnd"/>
                    </w:p>
                  </w:txbxContent>
                </v:textbox>
                <w10:wrap type="square"/>
              </v:shape>
            </w:pict>
          </mc:Fallback>
        </mc:AlternateContent>
      </w: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both"/>
        <w:rPr>
          <w:rFonts w:ascii="Arial" w:hAnsi="Arial" w:cs="Arial"/>
          <w:sz w:val="22"/>
          <w:szCs w:val="22"/>
        </w:rPr>
      </w:pPr>
    </w:p>
    <w:p w:rsidR="0075225E" w:rsidRPr="008A1FA4" w:rsidRDefault="00426E5B" w:rsidP="008A1FA4">
      <w:pPr>
        <w:spacing w:line="360" w:lineRule="auto"/>
        <w:jc w:val="both"/>
        <w:rPr>
          <w:rFonts w:ascii="Arial" w:hAnsi="Arial" w:cs="Arial"/>
          <w:sz w:val="22"/>
          <w:szCs w:val="22"/>
        </w:rPr>
      </w:pPr>
      <w:r w:rsidRPr="008A1FA4">
        <w:rPr>
          <w:rFonts w:ascii="Arial" w:hAnsi="Arial" w:cs="Arial"/>
          <w:noProof/>
          <w:sz w:val="22"/>
          <w:szCs w:val="22"/>
          <w:lang w:val="es-ES" w:eastAsia="es-ES"/>
        </w:rPr>
        <mc:AlternateContent>
          <mc:Choice Requires="wps">
            <w:drawing>
              <wp:anchor distT="45720" distB="45720" distL="114300" distR="114300" simplePos="0" relativeHeight="251662336" behindDoc="0" locked="0" layoutInCell="1" allowOverlap="1" wp14:anchorId="7CE0A51C" wp14:editId="512B0B8C">
                <wp:simplePos x="0" y="0"/>
                <wp:positionH relativeFrom="margin">
                  <wp:posOffset>1396365</wp:posOffset>
                </wp:positionH>
                <wp:positionV relativeFrom="paragraph">
                  <wp:posOffset>244475</wp:posOffset>
                </wp:positionV>
                <wp:extent cx="2619375" cy="485775"/>
                <wp:effectExtent l="0" t="0" r="9525" b="952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85775"/>
                        </a:xfrm>
                        <a:prstGeom prst="rect">
                          <a:avLst/>
                        </a:prstGeom>
                        <a:solidFill>
                          <a:srgbClr val="FFFFFF"/>
                        </a:solidFill>
                        <a:ln w="9525">
                          <a:noFill/>
                          <a:miter lim="800000"/>
                          <a:headEnd/>
                          <a:tailEnd/>
                        </a:ln>
                      </wps:spPr>
                      <wps:txbx>
                        <w:txbxContent>
                          <w:p w:rsidR="00F0596C" w:rsidRDefault="00F0596C" w:rsidP="0075225E">
                            <w:pPr>
                              <w:jc w:val="center"/>
                              <w:rPr>
                                <w:sz w:val="20"/>
                              </w:rPr>
                            </w:pPr>
                            <w:r>
                              <w:rPr>
                                <w:sz w:val="20"/>
                              </w:rPr>
                              <w:t>Dirección que debe seguirse</w:t>
                            </w:r>
                          </w:p>
                          <w:p w:rsidR="00F0596C" w:rsidRDefault="00F0596C" w:rsidP="0075225E">
                            <w:pPr>
                              <w:jc w:val="center"/>
                              <w:rPr>
                                <w:sz w:val="20"/>
                              </w:rPr>
                            </w:pPr>
                            <w:r>
                              <w:rPr>
                                <w:sz w:val="20"/>
                              </w:rPr>
                              <w:t>(señal indicativa adicional a las anteriores)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0A51C" id="Cuadro de texto 7" o:spid="_x0000_s1029" type="#_x0000_t202" style="position:absolute;left:0;text-align:left;margin-left:109.95pt;margin-top:19.25pt;width:206.25pt;height:3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" stroked="f">
                <v:textbox>
                  <w:txbxContent>
                    <w:p w:rsidR="00F0596C" w:rsidRDefault="00F0596C" w:rsidP="0075225E">
                      <w:pPr>
                        <w:jc w:val="center"/>
                        <w:rPr>
                          <w:sz w:val="20"/>
                        </w:rPr>
                      </w:pPr>
                      <w:r>
                        <w:rPr>
                          <w:sz w:val="20"/>
                        </w:rPr>
                        <w:t>Dirección que debe seguirse</w:t>
                      </w:r>
                    </w:p>
                    <w:p w:rsidR="00F0596C" w:rsidRDefault="00F0596C" w:rsidP="0075225E">
                      <w:pPr>
                        <w:jc w:val="center"/>
                        <w:rPr>
                          <w:sz w:val="20"/>
                        </w:rPr>
                      </w:pPr>
                      <w:r>
                        <w:rPr>
                          <w:sz w:val="20"/>
                        </w:rPr>
                        <w:t>(señal indicativa adicional a las anteriores)</w:t>
                      </w:r>
                    </w:p>
                  </w:txbxContent>
                </v:textbox>
                <w10:wrap type="square" anchorx="margin"/>
              </v:shape>
            </w:pict>
          </mc:Fallback>
        </mc:AlternateContent>
      </w:r>
    </w:p>
    <w:p w:rsidR="0075225E" w:rsidRPr="008A1FA4" w:rsidRDefault="0075225E" w:rsidP="008A1FA4">
      <w:pPr>
        <w:spacing w:line="360" w:lineRule="auto"/>
        <w:jc w:val="both"/>
        <w:rPr>
          <w:rFonts w:ascii="Arial" w:hAnsi="Arial" w:cs="Arial"/>
          <w:sz w:val="22"/>
          <w:szCs w:val="22"/>
        </w:rPr>
      </w:pPr>
    </w:p>
    <w:p w:rsidR="0075225E" w:rsidRPr="008A1FA4" w:rsidRDefault="0075225E" w:rsidP="008A1FA4">
      <w:pPr>
        <w:spacing w:line="360" w:lineRule="auto"/>
        <w:jc w:val="center"/>
        <w:rPr>
          <w:rFonts w:ascii="Arial" w:hAnsi="Arial" w:cs="Arial"/>
          <w:b/>
          <w:sz w:val="22"/>
          <w:szCs w:val="22"/>
        </w:rPr>
      </w:pPr>
    </w:p>
    <w:p w:rsidR="00426E5B" w:rsidRDefault="00426E5B" w:rsidP="00426E5B">
      <w:pPr>
        <w:pStyle w:val="Sinespaciado"/>
      </w:pPr>
    </w:p>
    <w:p w:rsidR="002C38B9" w:rsidRDefault="002C38B9" w:rsidP="008A1FA4">
      <w:pPr>
        <w:spacing w:line="360" w:lineRule="auto"/>
        <w:jc w:val="center"/>
        <w:rPr>
          <w:rFonts w:ascii="Arial" w:hAnsi="Arial" w:cs="Arial"/>
          <w:b/>
          <w:sz w:val="22"/>
          <w:szCs w:val="22"/>
        </w:rPr>
      </w:pPr>
    </w:p>
    <w:p w:rsidR="002C38B9" w:rsidRDefault="002C38B9" w:rsidP="008A1FA4">
      <w:pPr>
        <w:spacing w:line="360" w:lineRule="auto"/>
        <w:jc w:val="center"/>
        <w:rPr>
          <w:rFonts w:ascii="Arial" w:hAnsi="Arial" w:cs="Arial"/>
          <w:b/>
          <w:sz w:val="22"/>
          <w:szCs w:val="22"/>
        </w:rPr>
      </w:pPr>
    </w:p>
    <w:p w:rsidR="002C38B9" w:rsidRDefault="002C38B9" w:rsidP="008A1FA4">
      <w:pPr>
        <w:spacing w:line="360" w:lineRule="auto"/>
        <w:jc w:val="center"/>
        <w:rPr>
          <w:rFonts w:ascii="Arial" w:hAnsi="Arial" w:cs="Arial"/>
          <w:b/>
          <w:sz w:val="22"/>
          <w:szCs w:val="22"/>
        </w:rPr>
      </w:pPr>
    </w:p>
    <w:p w:rsidR="0075225E" w:rsidRPr="008A1FA4" w:rsidRDefault="0075225E" w:rsidP="008A1FA4">
      <w:pPr>
        <w:spacing w:line="360" w:lineRule="auto"/>
        <w:jc w:val="center"/>
        <w:rPr>
          <w:rFonts w:ascii="Arial" w:hAnsi="Arial" w:cs="Arial"/>
          <w:b/>
          <w:sz w:val="22"/>
          <w:szCs w:val="22"/>
        </w:rPr>
      </w:pPr>
      <w:r w:rsidRPr="008A1FA4">
        <w:rPr>
          <w:rFonts w:ascii="Arial" w:hAnsi="Arial" w:cs="Arial"/>
          <w:b/>
          <w:sz w:val="22"/>
          <w:szCs w:val="22"/>
        </w:rPr>
        <w:t>CAPÍTULO IX</w:t>
      </w:r>
    </w:p>
    <w:p w:rsidR="0075225E" w:rsidRPr="002652B8" w:rsidRDefault="0075225E" w:rsidP="002652B8">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Artículo 38. Información y capacitación en prevención de riesgos.</w:t>
      </w:r>
    </w:p>
    <w:p w:rsidR="0075225E" w:rsidRPr="00426E5B" w:rsidRDefault="0075225E" w:rsidP="00426E5B">
      <w:pPr>
        <w:pStyle w:val="Sinespaciado"/>
      </w:pPr>
    </w:p>
    <w:p w:rsidR="0075225E" w:rsidRPr="008A1FA4" w:rsidRDefault="0075225E" w:rsidP="008A1FA4">
      <w:pPr>
        <w:pStyle w:val="Prrafodelista"/>
        <w:numPr>
          <w:ilvl w:val="0"/>
          <w:numId w:val="55"/>
        </w:numPr>
        <w:spacing w:line="360" w:lineRule="auto"/>
        <w:jc w:val="both"/>
        <w:rPr>
          <w:rFonts w:ascii="Arial" w:hAnsi="Arial" w:cs="Arial"/>
          <w:sz w:val="22"/>
          <w:szCs w:val="22"/>
        </w:rPr>
      </w:pPr>
      <w:r w:rsidRPr="008A1FA4">
        <w:rPr>
          <w:rFonts w:ascii="Arial" w:hAnsi="Arial" w:cs="Arial"/>
          <w:sz w:val="22"/>
          <w:szCs w:val="22"/>
        </w:rPr>
        <w:t>La Dirección de Recursos Humanos</w:t>
      </w:r>
      <w:r w:rsidR="00AD4410">
        <w:rPr>
          <w:rFonts w:ascii="Arial" w:hAnsi="Arial" w:cs="Arial"/>
          <w:sz w:val="22"/>
          <w:szCs w:val="22"/>
        </w:rPr>
        <w:t xml:space="preserve"> de la Vicepresidencia de la República</w:t>
      </w:r>
      <w:r w:rsidRPr="008A1FA4">
        <w:rPr>
          <w:rFonts w:ascii="Arial" w:hAnsi="Arial" w:cs="Arial"/>
          <w:sz w:val="22"/>
          <w:szCs w:val="22"/>
        </w:rPr>
        <w:t>, será la encarga del cumplimiento del presente Reglamento, para lo cual deberá llevar a cabo las acciones que correspondan.</w:t>
      </w:r>
    </w:p>
    <w:p w:rsidR="0075225E" w:rsidRPr="00426E5B" w:rsidRDefault="0075225E" w:rsidP="00426E5B">
      <w:pPr>
        <w:pStyle w:val="Sinespaciado"/>
      </w:pPr>
    </w:p>
    <w:p w:rsidR="0075225E" w:rsidRPr="008A1FA4" w:rsidRDefault="0075225E" w:rsidP="008A1FA4">
      <w:pPr>
        <w:pStyle w:val="Prrafodelista"/>
        <w:numPr>
          <w:ilvl w:val="0"/>
          <w:numId w:val="55"/>
        </w:numPr>
        <w:spacing w:line="360" w:lineRule="auto"/>
        <w:jc w:val="both"/>
        <w:rPr>
          <w:rFonts w:ascii="Arial" w:hAnsi="Arial" w:cs="Arial"/>
          <w:sz w:val="22"/>
          <w:szCs w:val="22"/>
        </w:rPr>
      </w:pPr>
      <w:r w:rsidRPr="008A1FA4">
        <w:rPr>
          <w:rFonts w:ascii="Arial" w:hAnsi="Arial" w:cs="Arial"/>
          <w:sz w:val="22"/>
          <w:szCs w:val="22"/>
        </w:rPr>
        <w:t>Todos los empleados de la Institución, tendrán la responsabilidad de velar por su seguridad y la de sus compañeros, cumplirán las normas de seguridad y salud establecidas.</w:t>
      </w:r>
    </w:p>
    <w:p w:rsidR="0075225E" w:rsidRPr="00A430CA" w:rsidRDefault="0075225E" w:rsidP="00A430CA">
      <w:pPr>
        <w:pStyle w:val="Sinespaciado"/>
      </w:pPr>
    </w:p>
    <w:p w:rsidR="0075225E" w:rsidRPr="008A1FA4" w:rsidRDefault="0075225E" w:rsidP="008A1FA4">
      <w:pPr>
        <w:spacing w:line="360" w:lineRule="auto"/>
        <w:jc w:val="center"/>
        <w:rPr>
          <w:rFonts w:ascii="Arial" w:hAnsi="Arial" w:cs="Arial"/>
          <w:b/>
          <w:sz w:val="22"/>
          <w:szCs w:val="22"/>
        </w:rPr>
      </w:pPr>
      <w:r w:rsidRPr="008A1FA4">
        <w:rPr>
          <w:rFonts w:ascii="Arial" w:hAnsi="Arial" w:cs="Arial"/>
          <w:b/>
          <w:sz w:val="22"/>
          <w:szCs w:val="22"/>
        </w:rPr>
        <w:t>CAPÍTULO X</w:t>
      </w:r>
    </w:p>
    <w:p w:rsidR="0075225E" w:rsidRPr="00A430CA" w:rsidRDefault="0075225E" w:rsidP="00A430CA">
      <w:pPr>
        <w:pStyle w:val="Sinespaciado"/>
      </w:pPr>
    </w:p>
    <w:p w:rsidR="0075225E" w:rsidRPr="008A1FA4" w:rsidRDefault="0075225E" w:rsidP="008A1FA4">
      <w:pPr>
        <w:spacing w:line="360" w:lineRule="auto"/>
        <w:jc w:val="both"/>
        <w:rPr>
          <w:rFonts w:ascii="Arial" w:hAnsi="Arial" w:cs="Arial"/>
          <w:b/>
          <w:sz w:val="22"/>
          <w:szCs w:val="22"/>
        </w:rPr>
      </w:pPr>
      <w:r w:rsidRPr="008A1FA4">
        <w:rPr>
          <w:rFonts w:ascii="Arial" w:hAnsi="Arial" w:cs="Arial"/>
          <w:b/>
          <w:sz w:val="22"/>
          <w:szCs w:val="22"/>
        </w:rPr>
        <w:t xml:space="preserve">Artículo 39. Gestión ambiental. </w:t>
      </w:r>
      <w:r w:rsidRPr="008A1FA4">
        <w:rPr>
          <w:rFonts w:ascii="Arial" w:hAnsi="Arial" w:cs="Arial"/>
          <w:sz w:val="22"/>
          <w:szCs w:val="22"/>
        </w:rPr>
        <w:t>La Vicepresidencia de la República, a través de la Dirección de Recursos Humanos, estará encaminada a prevenir la contaminación ambiental, en todos los aspectos, según lo dispuesto en la ley, en materia de Gestión Ambiental.</w:t>
      </w:r>
    </w:p>
    <w:p w:rsidR="0075225E" w:rsidRPr="00520C68" w:rsidRDefault="0075225E" w:rsidP="00520C68">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sz w:val="22"/>
          <w:szCs w:val="22"/>
        </w:rPr>
        <w:t>Se cumplirá con la legislación vigente aplicable en todos los centros de trabajo y coadyuvará al cumplimiento a las empresas prestadoras de bienes y servicios que le atienden.</w:t>
      </w:r>
    </w:p>
    <w:p w:rsidR="0075225E" w:rsidRPr="00A430CA" w:rsidRDefault="0075225E" w:rsidP="00A430CA">
      <w:pPr>
        <w:pStyle w:val="Sinespaciado"/>
      </w:pPr>
    </w:p>
    <w:p w:rsidR="0075225E" w:rsidRPr="008A1FA4" w:rsidRDefault="0075225E" w:rsidP="008A1FA4">
      <w:pPr>
        <w:spacing w:line="360" w:lineRule="auto"/>
        <w:jc w:val="both"/>
        <w:rPr>
          <w:rFonts w:ascii="Arial" w:hAnsi="Arial" w:cs="Arial"/>
          <w:sz w:val="22"/>
          <w:szCs w:val="22"/>
        </w:rPr>
      </w:pPr>
      <w:r w:rsidRPr="008A1FA4">
        <w:rPr>
          <w:rFonts w:ascii="Arial" w:hAnsi="Arial" w:cs="Arial"/>
          <w:b/>
          <w:sz w:val="22"/>
          <w:szCs w:val="22"/>
        </w:rPr>
        <w:t xml:space="preserve">Artículo 40. Residuos sólidos. </w:t>
      </w:r>
      <w:r w:rsidRPr="008A1FA4">
        <w:rPr>
          <w:rFonts w:ascii="Arial" w:hAnsi="Arial" w:cs="Arial"/>
          <w:sz w:val="22"/>
          <w:szCs w:val="22"/>
        </w:rPr>
        <w:t>Deberá cumplirse con lo siguiente:</w:t>
      </w:r>
    </w:p>
    <w:p w:rsidR="0075225E" w:rsidRPr="00520C68" w:rsidRDefault="0075225E" w:rsidP="00520C68">
      <w:pPr>
        <w:pStyle w:val="Sinespaciado"/>
      </w:pPr>
    </w:p>
    <w:p w:rsidR="0075225E" w:rsidRPr="008A1FA4" w:rsidRDefault="0075225E" w:rsidP="008A1FA4">
      <w:pPr>
        <w:pStyle w:val="Prrafodelista"/>
        <w:numPr>
          <w:ilvl w:val="0"/>
          <w:numId w:val="56"/>
        </w:numPr>
        <w:spacing w:line="360" w:lineRule="auto"/>
        <w:jc w:val="both"/>
        <w:rPr>
          <w:rFonts w:ascii="Arial" w:hAnsi="Arial" w:cs="Arial"/>
          <w:sz w:val="22"/>
          <w:szCs w:val="22"/>
        </w:rPr>
      </w:pPr>
      <w:r w:rsidRPr="008A1FA4">
        <w:rPr>
          <w:rFonts w:ascii="Arial" w:hAnsi="Arial" w:cs="Arial"/>
          <w:sz w:val="22"/>
          <w:szCs w:val="22"/>
        </w:rPr>
        <w:t>Observar que todo trabajador cumpla con las normas ambientales vigentes. El manejo inadecuado de los residuos sólidos puede afectar directa y/o indirectamente al suelo, aire y agua.</w:t>
      </w:r>
    </w:p>
    <w:p w:rsidR="0075225E" w:rsidRPr="00520C68" w:rsidRDefault="0075225E" w:rsidP="00520C68">
      <w:pPr>
        <w:pStyle w:val="Sinespaciado"/>
      </w:pPr>
    </w:p>
    <w:p w:rsidR="0075225E" w:rsidRPr="008A1FA4" w:rsidRDefault="0075225E" w:rsidP="008A1FA4">
      <w:pPr>
        <w:pStyle w:val="Prrafodelista"/>
        <w:numPr>
          <w:ilvl w:val="0"/>
          <w:numId w:val="56"/>
        </w:numPr>
        <w:spacing w:line="360" w:lineRule="auto"/>
        <w:jc w:val="both"/>
        <w:rPr>
          <w:rFonts w:ascii="Arial" w:hAnsi="Arial" w:cs="Arial"/>
          <w:sz w:val="22"/>
          <w:szCs w:val="22"/>
        </w:rPr>
      </w:pPr>
      <w:r w:rsidRPr="008A1FA4">
        <w:rPr>
          <w:rFonts w:ascii="Arial" w:hAnsi="Arial" w:cs="Arial"/>
          <w:sz w:val="22"/>
          <w:szCs w:val="22"/>
        </w:rPr>
        <w:t>Aplicar la premisa que todo material que resulte producto de un proceso y que no represente</w:t>
      </w:r>
      <w:r w:rsidR="00462000">
        <w:rPr>
          <w:rFonts w:ascii="Arial" w:hAnsi="Arial" w:cs="Arial"/>
          <w:sz w:val="22"/>
          <w:szCs w:val="22"/>
        </w:rPr>
        <w:t xml:space="preserve"> una utilidad a la Institución </w:t>
      </w:r>
      <w:r w:rsidRPr="008A1FA4">
        <w:rPr>
          <w:rFonts w:ascii="Arial" w:hAnsi="Arial" w:cs="Arial"/>
          <w:sz w:val="22"/>
          <w:szCs w:val="22"/>
        </w:rPr>
        <w:t>debe ser manejado como residuos sólidos reciclables y no reciclables conforme a la legislación vigente.</w:t>
      </w:r>
    </w:p>
    <w:p w:rsidR="0075225E" w:rsidRPr="00462000" w:rsidRDefault="0075225E" w:rsidP="00462000">
      <w:pPr>
        <w:pStyle w:val="Sinespaciado"/>
      </w:pPr>
    </w:p>
    <w:p w:rsidR="0075225E" w:rsidRPr="008A1FA4" w:rsidRDefault="0075225E" w:rsidP="008A1FA4">
      <w:pPr>
        <w:pStyle w:val="Prrafodelista"/>
        <w:numPr>
          <w:ilvl w:val="0"/>
          <w:numId w:val="56"/>
        </w:numPr>
        <w:spacing w:line="360" w:lineRule="auto"/>
        <w:jc w:val="both"/>
        <w:rPr>
          <w:rFonts w:ascii="Arial" w:hAnsi="Arial" w:cs="Arial"/>
          <w:sz w:val="22"/>
          <w:szCs w:val="22"/>
        </w:rPr>
      </w:pPr>
      <w:r w:rsidRPr="008A1FA4">
        <w:rPr>
          <w:rFonts w:ascii="Arial" w:hAnsi="Arial" w:cs="Arial"/>
          <w:sz w:val="22"/>
          <w:szCs w:val="22"/>
        </w:rPr>
        <w:t>Colocar los residuos en recipientes cerrados y señalizarlos adecuadamente.</w:t>
      </w:r>
    </w:p>
    <w:p w:rsidR="0075225E" w:rsidRPr="00520C68" w:rsidRDefault="0075225E" w:rsidP="00520C68">
      <w:pPr>
        <w:pStyle w:val="Sinespaciado"/>
      </w:pPr>
    </w:p>
    <w:p w:rsidR="0075225E" w:rsidRPr="008A1FA4" w:rsidRDefault="0075225E" w:rsidP="008A1FA4">
      <w:pPr>
        <w:pStyle w:val="Prrafodelista"/>
        <w:numPr>
          <w:ilvl w:val="0"/>
          <w:numId w:val="56"/>
        </w:numPr>
        <w:spacing w:line="360" w:lineRule="auto"/>
        <w:jc w:val="both"/>
        <w:rPr>
          <w:rFonts w:ascii="Arial" w:hAnsi="Arial" w:cs="Arial"/>
          <w:sz w:val="22"/>
          <w:szCs w:val="22"/>
        </w:rPr>
      </w:pPr>
      <w:r w:rsidRPr="008A1FA4">
        <w:rPr>
          <w:rFonts w:ascii="Arial" w:hAnsi="Arial" w:cs="Arial"/>
          <w:sz w:val="22"/>
          <w:szCs w:val="22"/>
        </w:rPr>
        <w:t>Vaciar los recipientes con la frecuencia adecuada, manteniéndose en buen estado de conservación y limpieza.</w:t>
      </w:r>
    </w:p>
    <w:p w:rsidR="0075225E" w:rsidRPr="008A1FA4" w:rsidRDefault="0075225E" w:rsidP="00520C68">
      <w:pPr>
        <w:pStyle w:val="Sinespaciado"/>
      </w:pPr>
    </w:p>
    <w:p w:rsidR="0075225E" w:rsidRDefault="0075225E" w:rsidP="008A1FA4">
      <w:pPr>
        <w:spacing w:line="360" w:lineRule="auto"/>
        <w:jc w:val="center"/>
        <w:rPr>
          <w:rFonts w:ascii="Arial" w:hAnsi="Arial" w:cs="Arial"/>
          <w:b/>
          <w:sz w:val="22"/>
          <w:szCs w:val="22"/>
        </w:rPr>
      </w:pPr>
      <w:r w:rsidRPr="008A1FA4">
        <w:rPr>
          <w:rFonts w:ascii="Arial" w:hAnsi="Arial" w:cs="Arial"/>
          <w:b/>
          <w:sz w:val="22"/>
          <w:szCs w:val="22"/>
        </w:rPr>
        <w:t>CAPÍTULO X</w:t>
      </w:r>
      <w:r w:rsidR="002652B8">
        <w:rPr>
          <w:rFonts w:ascii="Arial" w:hAnsi="Arial" w:cs="Arial"/>
          <w:b/>
          <w:sz w:val="22"/>
          <w:szCs w:val="22"/>
        </w:rPr>
        <w:t>I</w:t>
      </w:r>
    </w:p>
    <w:p w:rsidR="007F3361" w:rsidRPr="000F6DD2" w:rsidRDefault="007F3361" w:rsidP="000F6DD2">
      <w:pPr>
        <w:pStyle w:val="Sinespaciado"/>
      </w:pPr>
    </w:p>
    <w:p w:rsidR="002701AC" w:rsidRPr="00583F8C" w:rsidRDefault="00516A77" w:rsidP="00583F8C">
      <w:pPr>
        <w:spacing w:line="360" w:lineRule="auto"/>
        <w:jc w:val="both"/>
        <w:rPr>
          <w:rFonts w:ascii="Arial" w:hAnsi="Arial" w:cs="Arial"/>
          <w:sz w:val="22"/>
          <w:szCs w:val="22"/>
          <w:lang w:val="es-ES"/>
        </w:rPr>
      </w:pPr>
      <w:r>
        <w:rPr>
          <w:rFonts w:ascii="Arial" w:hAnsi="Arial" w:cs="Arial"/>
          <w:b/>
          <w:sz w:val="22"/>
          <w:szCs w:val="22"/>
        </w:rPr>
        <w:t xml:space="preserve">Artículo 41. </w:t>
      </w:r>
      <w:r w:rsidR="000F6DD2">
        <w:rPr>
          <w:rFonts w:ascii="Arial" w:hAnsi="Arial" w:cs="Arial"/>
          <w:b/>
          <w:sz w:val="22"/>
          <w:szCs w:val="22"/>
        </w:rPr>
        <w:t>Otras disposiciones</w:t>
      </w:r>
      <w:r w:rsidR="002701AC">
        <w:rPr>
          <w:rFonts w:ascii="Arial" w:hAnsi="Arial" w:cs="Arial"/>
          <w:b/>
          <w:sz w:val="22"/>
          <w:szCs w:val="22"/>
          <w:lang w:val="es-ES"/>
        </w:rPr>
        <w:t xml:space="preserve">. </w:t>
      </w:r>
      <w:r w:rsidR="002701AC">
        <w:rPr>
          <w:rFonts w:ascii="Arial" w:hAnsi="Arial" w:cs="Arial"/>
          <w:sz w:val="22"/>
          <w:szCs w:val="22"/>
          <w:lang w:val="es-ES"/>
        </w:rPr>
        <w:t>En l</w:t>
      </w:r>
      <w:r w:rsidR="002701AC">
        <w:rPr>
          <w:rFonts w:ascii="Arial" w:hAnsi="Arial" w:cs="Arial"/>
          <w:sz w:val="22"/>
          <w:szCs w:val="22"/>
        </w:rPr>
        <w:t>o que sea aplicable a la V</w:t>
      </w:r>
      <w:r w:rsidR="002701AC" w:rsidRPr="002701AC">
        <w:rPr>
          <w:rFonts w:ascii="Arial" w:hAnsi="Arial" w:cs="Arial"/>
          <w:sz w:val="22"/>
          <w:szCs w:val="22"/>
        </w:rPr>
        <w:t>ice</w:t>
      </w:r>
      <w:r w:rsidR="00BF648D">
        <w:rPr>
          <w:rFonts w:ascii="Arial" w:hAnsi="Arial" w:cs="Arial"/>
          <w:sz w:val="22"/>
          <w:szCs w:val="22"/>
        </w:rPr>
        <w:t xml:space="preserve">presidencia de la República, </w:t>
      </w:r>
      <w:r w:rsidR="002701AC" w:rsidRPr="002701AC">
        <w:rPr>
          <w:rFonts w:ascii="Arial" w:hAnsi="Arial" w:cs="Arial"/>
          <w:sz w:val="22"/>
          <w:szCs w:val="22"/>
        </w:rPr>
        <w:t>se deberá</w:t>
      </w:r>
      <w:r w:rsidR="002701AC">
        <w:rPr>
          <w:rFonts w:ascii="Arial" w:hAnsi="Arial" w:cs="Arial"/>
          <w:sz w:val="22"/>
          <w:szCs w:val="22"/>
        </w:rPr>
        <w:t xml:space="preserve"> observar y aplicar </w:t>
      </w:r>
      <w:r w:rsidR="00627659">
        <w:rPr>
          <w:rFonts w:ascii="Arial" w:hAnsi="Arial" w:cs="Arial"/>
          <w:sz w:val="22"/>
          <w:szCs w:val="22"/>
        </w:rPr>
        <w:t xml:space="preserve">cualquier otra disposición relacionada a la Salud y Seguridad Ocupacional. </w:t>
      </w:r>
    </w:p>
    <w:p w:rsidR="00520C68" w:rsidRDefault="00520C68" w:rsidP="00520C68">
      <w:pPr>
        <w:spacing w:line="360" w:lineRule="auto"/>
        <w:jc w:val="center"/>
        <w:rPr>
          <w:rFonts w:ascii="Arial" w:hAnsi="Arial" w:cs="Arial"/>
          <w:b/>
          <w:sz w:val="22"/>
          <w:szCs w:val="22"/>
        </w:rPr>
      </w:pPr>
      <w:r w:rsidRPr="008A1FA4">
        <w:rPr>
          <w:rFonts w:ascii="Arial" w:hAnsi="Arial" w:cs="Arial"/>
          <w:b/>
          <w:sz w:val="22"/>
          <w:szCs w:val="22"/>
        </w:rPr>
        <w:t>CAPÍTULO XII</w:t>
      </w:r>
    </w:p>
    <w:p w:rsidR="00520C68" w:rsidRDefault="00520C68" w:rsidP="00520C68">
      <w:pPr>
        <w:spacing w:line="360" w:lineRule="auto"/>
        <w:jc w:val="center"/>
        <w:rPr>
          <w:rFonts w:ascii="Arial" w:hAnsi="Arial" w:cs="Arial"/>
          <w:b/>
          <w:sz w:val="22"/>
          <w:szCs w:val="22"/>
        </w:rPr>
      </w:pPr>
      <w:r>
        <w:rPr>
          <w:rFonts w:ascii="Arial" w:hAnsi="Arial" w:cs="Arial"/>
          <w:b/>
          <w:sz w:val="22"/>
          <w:szCs w:val="22"/>
        </w:rPr>
        <w:t>VIGENCIA</w:t>
      </w:r>
    </w:p>
    <w:p w:rsidR="00520C68" w:rsidRDefault="00520C68" w:rsidP="00520C68">
      <w:pPr>
        <w:pStyle w:val="Sinespaciado"/>
      </w:pPr>
    </w:p>
    <w:p w:rsidR="0075225E" w:rsidRPr="008A1FA4" w:rsidRDefault="002701AC" w:rsidP="008A1FA4">
      <w:pPr>
        <w:spacing w:line="360" w:lineRule="auto"/>
        <w:jc w:val="both"/>
        <w:rPr>
          <w:rFonts w:ascii="Arial" w:hAnsi="Arial" w:cs="Arial"/>
          <w:sz w:val="22"/>
          <w:szCs w:val="22"/>
        </w:rPr>
      </w:pPr>
      <w:r>
        <w:rPr>
          <w:rFonts w:ascii="Arial" w:hAnsi="Arial" w:cs="Arial"/>
          <w:b/>
          <w:sz w:val="22"/>
          <w:szCs w:val="22"/>
        </w:rPr>
        <w:t>Artículo 42</w:t>
      </w:r>
      <w:r w:rsidR="00391560">
        <w:rPr>
          <w:rFonts w:ascii="Arial" w:hAnsi="Arial" w:cs="Arial"/>
          <w:b/>
          <w:sz w:val="22"/>
          <w:szCs w:val="22"/>
        </w:rPr>
        <w:t xml:space="preserve">. </w:t>
      </w:r>
      <w:r w:rsidR="0075225E" w:rsidRPr="00681D67">
        <w:rPr>
          <w:rFonts w:ascii="Arial" w:hAnsi="Arial" w:cs="Arial"/>
          <w:b/>
          <w:sz w:val="22"/>
          <w:szCs w:val="22"/>
        </w:rPr>
        <w:t>Vigencia</w:t>
      </w:r>
      <w:r w:rsidR="0075225E" w:rsidRPr="008A1FA4">
        <w:rPr>
          <w:rFonts w:ascii="Arial" w:hAnsi="Arial" w:cs="Arial"/>
          <w:b/>
          <w:sz w:val="22"/>
          <w:szCs w:val="22"/>
        </w:rPr>
        <w:t xml:space="preserve">. </w:t>
      </w:r>
      <w:r w:rsidR="0075225E" w:rsidRPr="008A1FA4">
        <w:rPr>
          <w:rFonts w:ascii="Arial" w:hAnsi="Arial" w:cs="Arial"/>
          <w:sz w:val="22"/>
          <w:szCs w:val="22"/>
        </w:rPr>
        <w:t xml:space="preserve">El presente </w:t>
      </w:r>
      <w:r w:rsidR="0006186F">
        <w:rPr>
          <w:rFonts w:ascii="Arial" w:hAnsi="Arial" w:cs="Arial"/>
          <w:sz w:val="22"/>
          <w:szCs w:val="22"/>
        </w:rPr>
        <w:t>Plan</w:t>
      </w:r>
      <w:r w:rsidR="0075225E" w:rsidRPr="008A1FA4">
        <w:rPr>
          <w:rFonts w:ascii="Arial" w:hAnsi="Arial" w:cs="Arial"/>
          <w:sz w:val="22"/>
          <w:szCs w:val="22"/>
        </w:rPr>
        <w:t xml:space="preserve"> entra en vigencia inmediatamente.</w:t>
      </w:r>
    </w:p>
    <w:p w:rsidR="0075225E" w:rsidRPr="008A1FA4" w:rsidRDefault="0075225E" w:rsidP="0075225E">
      <w:pPr>
        <w:rPr>
          <w:rFonts w:ascii="Arial" w:hAnsi="Arial" w:cs="Arial"/>
          <w:sz w:val="22"/>
          <w:szCs w:val="22"/>
        </w:rPr>
      </w:pPr>
    </w:p>
    <w:p w:rsidR="0075225E" w:rsidRDefault="0075225E" w:rsidP="0075225E">
      <w:pPr>
        <w:rPr>
          <w:rFonts w:ascii="Montserrat" w:hAnsi="Montserrat"/>
          <w:sz w:val="21"/>
          <w:szCs w:val="21"/>
        </w:rPr>
      </w:pPr>
    </w:p>
    <w:p w:rsidR="0075225E" w:rsidRDefault="0075225E" w:rsidP="0075225E">
      <w:pPr>
        <w:rPr>
          <w:rFonts w:ascii="Montserrat" w:hAnsi="Montserrat"/>
          <w:b/>
          <w:bCs/>
        </w:rPr>
      </w:pPr>
    </w:p>
    <w:p w:rsidR="0075225E" w:rsidRDefault="0075225E" w:rsidP="0075225E">
      <w:pPr>
        <w:rPr>
          <w:rFonts w:ascii="Montserrat" w:hAnsi="Montserrat"/>
          <w:b/>
          <w:bCs/>
        </w:rPr>
      </w:pPr>
    </w:p>
    <w:p w:rsidR="00460D55" w:rsidRPr="0075225E" w:rsidRDefault="00460D55" w:rsidP="0075225E"/>
    <w:sectPr w:rsidR="00460D55" w:rsidRPr="0075225E" w:rsidSect="00ED7FE4">
      <w:headerReference w:type="default" r:id="rId13"/>
      <w:pgSz w:w="12240" w:h="1872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EE1" w:rsidRDefault="001C5EE1" w:rsidP="00184C47">
      <w:r>
        <w:separator/>
      </w:r>
    </w:p>
  </w:endnote>
  <w:endnote w:type="continuationSeparator" w:id="0">
    <w:p w:rsidR="001C5EE1" w:rsidRDefault="001C5EE1"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EE1" w:rsidRDefault="001C5EE1" w:rsidP="00184C47">
      <w:r>
        <w:separator/>
      </w:r>
    </w:p>
  </w:footnote>
  <w:footnote w:type="continuationSeparator" w:id="0">
    <w:p w:rsidR="001C5EE1" w:rsidRDefault="001C5EE1" w:rsidP="0018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6C" w:rsidRDefault="00F0596C">
    <w:pPr>
      <w:pStyle w:val="Encabezado"/>
    </w:pPr>
    <w:r>
      <w:rPr>
        <w:rFonts w:ascii="Arial" w:hAnsi="Arial" w:cs="Arial"/>
        <w:noProof/>
        <w:color w:val="093757"/>
        <w:lang w:val="es-ES" w:eastAsia="es-ES"/>
      </w:rPr>
      <w:drawing>
        <wp:anchor distT="0" distB="0" distL="114300" distR="114300" simplePos="0" relativeHeight="251662336" behindDoc="0" locked="0" layoutInCell="1" allowOverlap="1" wp14:anchorId="465E56A5">
          <wp:simplePos x="0" y="0"/>
          <wp:positionH relativeFrom="column">
            <wp:posOffset>807517</wp:posOffset>
          </wp:positionH>
          <wp:positionV relativeFrom="paragraph">
            <wp:posOffset>-143510</wp:posOffset>
          </wp:positionV>
          <wp:extent cx="1941623" cy="908685"/>
          <wp:effectExtent l="0" t="0" r="1905"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2529" t="9279" r="3823" b="13146"/>
                  <a:stretch/>
                </pic:blipFill>
                <pic:spPr bwMode="auto">
                  <a:xfrm>
                    <a:off x="0" y="0"/>
                    <a:ext cx="1941623" cy="908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4C47">
      <w:rPr>
        <w:noProof/>
        <w:lang w:val="es-ES" w:eastAsia="es-ES"/>
      </w:rPr>
      <mc:AlternateContent>
        <mc:Choice Requires="wps">
          <w:drawing>
            <wp:anchor distT="0" distB="0" distL="114300" distR="114300" simplePos="0" relativeHeight="251660288" behindDoc="0" locked="0" layoutInCell="1" allowOverlap="1" wp14:anchorId="6B9B0F13" wp14:editId="369E36AD">
              <wp:simplePos x="0" y="0"/>
              <wp:positionH relativeFrom="column">
                <wp:posOffset>2844165</wp:posOffset>
              </wp:positionH>
              <wp:positionV relativeFrom="paragraph">
                <wp:posOffset>147320</wp:posOffset>
              </wp:positionV>
              <wp:extent cx="2113280" cy="5702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13280" cy="570230"/>
                      </a:xfrm>
                      <a:prstGeom prst="rect">
                        <a:avLst/>
                      </a:prstGeom>
                      <a:noFill/>
                      <a:ln w="6350">
                        <a:noFill/>
                      </a:ln>
                    </wps:spPr>
                    <wps:txbx>
                      <w:txbxContent>
                        <w:p w:rsidR="00F0596C" w:rsidRPr="000B4821" w:rsidRDefault="00F0596C" w:rsidP="00184C4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B0F13" id="_x0000_t202" coordsize="21600,21600" o:spt="202" path="m,l,21600r21600,l21600,xe">
              <v:stroke joinstyle="miter"/>
              <v:path gradientshapeok="t" o:connecttype="rect"/>
            </v:shapetype>
            <v:shape id="Cuadro de texto 5" o:spid="_x0000_s1030" type="#_x0000_t202" style="position:absolute;margin-left:223.95pt;margin-top:11.6pt;width:166.4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" filled="f" stroked="f" strokeweight=".5pt">
              <v:textbox>
                <w:txbxContent>
                  <w:p w:rsidR="00706138" w:rsidRPr="000B4821" w:rsidRDefault="00706138" w:rsidP="00184C4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Pr="00184C47">
      <w:rPr>
        <w:noProof/>
        <w:lang w:val="es-ES" w:eastAsia="es-ES"/>
      </w:rPr>
      <w:drawing>
        <wp:anchor distT="0" distB="0" distL="114300" distR="114300" simplePos="0" relativeHeight="251659264" behindDoc="1" locked="0" layoutInCell="1" allowOverlap="1" wp14:anchorId="2C58F6E8" wp14:editId="6C04F885">
          <wp:simplePos x="0" y="0"/>
          <wp:positionH relativeFrom="column">
            <wp:posOffset>-1068705</wp:posOffset>
          </wp:positionH>
          <wp:positionV relativeFrom="paragraph">
            <wp:posOffset>-462915</wp:posOffset>
          </wp:positionV>
          <wp:extent cx="7765415" cy="118764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Membretada 2020-2024-02.png"/>
                  <pic:cNvPicPr/>
                </pic:nvPicPr>
                <pic:blipFill>
                  <a:blip r:embed="rId2"/>
                  <a:stretch>
                    <a:fillRect/>
                  </a:stretch>
                </pic:blipFill>
                <pic:spPr>
                  <a:xfrm>
                    <a:off x="0" y="0"/>
                    <a:ext cx="7765415" cy="11876405"/>
                  </a:xfrm>
                  <a:prstGeom prst="rect">
                    <a:avLst/>
                  </a:prstGeom>
                </pic:spPr>
              </pic:pic>
            </a:graphicData>
          </a:graphic>
          <wp14:sizeRelH relativeFrom="page">
            <wp14:pctWidth>0</wp14:pctWidth>
          </wp14:sizeRelH>
          <wp14:sizeRelV relativeFrom="page">
            <wp14:pctHeight>0</wp14:pctHeight>
          </wp14:sizeRelV>
        </wp:anchor>
      </w:drawing>
    </w:r>
    <w:r w:rsidRPr="00184C47">
      <w:rPr>
        <w:noProof/>
        <w:lang w:val="es-ES" w:eastAsia="es-ES"/>
      </w:rPr>
      <mc:AlternateContent>
        <mc:Choice Requires="wps">
          <w:drawing>
            <wp:anchor distT="0" distB="0" distL="114300" distR="114300" simplePos="0" relativeHeight="251661312" behindDoc="0" locked="0" layoutInCell="1" allowOverlap="1" wp14:anchorId="32CBD037" wp14:editId="4FFFA007">
              <wp:simplePos x="0" y="0"/>
              <wp:positionH relativeFrom="column">
                <wp:posOffset>481965</wp:posOffset>
              </wp:positionH>
              <wp:positionV relativeFrom="paragraph">
                <wp:posOffset>10703560</wp:posOffset>
              </wp:positionV>
              <wp:extent cx="4427855"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F0596C" w:rsidRDefault="00F0596C"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F0596C" w:rsidRDefault="00F0596C" w:rsidP="00C72CD5">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F0596C" w:rsidRPr="0076244A" w:rsidRDefault="00F0596C"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ES" w:eastAsia="es-ES"/>
                            </w:rPr>
                            <w:drawing>
                              <wp:inline distT="0" distB="0" distL="0" distR="0" wp14:anchorId="2BC7D1E1" wp14:editId="2BCB755D">
                                <wp:extent cx="134505" cy="134505"/>
                                <wp:effectExtent l="0" t="0" r="571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r w:rsidRPr="000B4821">
                            <w:rPr>
                              <w:rFonts w:ascii="Montserrat Medium" w:hAnsi="Montserrat Medium"/>
                              <w:color w:val="0E1538"/>
                              <w:sz w:val="18"/>
                              <w:szCs w:val="18"/>
                              <w14:textOutline w14:w="9525" w14:cap="rnd" w14:cmpd="sng" w14:algn="ctr">
                                <w14:noFill/>
                                <w14:prstDash w14:val="solid"/>
                                <w14:bevel/>
                              </w14:textOutline>
                            </w:rPr>
                            <w:t>viceguatemala</w:t>
                          </w:r>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ES" w:eastAsia="es-ES"/>
                            </w:rPr>
                            <w:drawing>
                              <wp:inline distT="0" distB="0" distL="0" distR="0" wp14:anchorId="2D2AAE88" wp14:editId="597651B3">
                                <wp:extent cx="119921" cy="11992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r w:rsidRPr="000B4821">
                            <w:rPr>
                              <w:rFonts w:ascii="Montserrat Medium" w:hAnsi="Montserrat Medium"/>
                              <w:color w:val="0E1538"/>
                              <w:sz w:val="18"/>
                              <w:szCs w:val="18"/>
                              <w14:textOutline w14:w="9525" w14:cap="rnd" w14:cmpd="sng" w14:algn="ctr">
                                <w14:noFill/>
                                <w14:prstDash w14:val="solid"/>
                                <w14:bevel/>
                              </w14:textOutline>
                            </w:rPr>
                            <w:t>VicepresidenciaGuatemala</w:t>
                          </w:r>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D037" id="Cuadro de texto 6" o:spid="_x0000_s1031" type="#_x0000_t202" style="position:absolute;margin-left:37.95pt;margin-top:842.8pt;width:348.6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" filled="f" stroked="f" strokeweight=".5pt">
              <v:textbox>
                <w:txbxContent>
                  <w:p w:rsidR="00706138" w:rsidRDefault="00706138"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706138" w:rsidRDefault="00706138" w:rsidP="00C72CD5">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 xml:space="preserve">PBX: +502 23212121    -       </w:t>
                    </w:r>
                    <w:r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706138" w:rsidRPr="0076244A" w:rsidRDefault="00706138" w:rsidP="00184C47">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ES" w:eastAsia="es-ES"/>
                      </w:rPr>
                      <w:drawing>
                        <wp:inline distT="0" distB="0" distL="0" distR="0" wp14:anchorId="2BC7D1E1" wp14:editId="2BCB755D">
                          <wp:extent cx="134505" cy="134505"/>
                          <wp:effectExtent l="0" t="0" r="571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r w:rsidRPr="000B4821">
                      <w:rPr>
                        <w:rFonts w:ascii="Montserrat Medium" w:hAnsi="Montserrat Medium"/>
                        <w:color w:val="0E1538"/>
                        <w:sz w:val="18"/>
                        <w:szCs w:val="18"/>
                        <w14:textOutline w14:w="9525" w14:cap="rnd" w14:cmpd="sng" w14:algn="ctr">
                          <w14:noFill/>
                          <w14:prstDash w14:val="solid"/>
                          <w14:bevel/>
                        </w14:textOutline>
                      </w:rPr>
                      <w:t>viceguatemala</w:t>
                    </w:r>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ES" w:eastAsia="es-ES"/>
                      </w:rPr>
                      <w:drawing>
                        <wp:inline distT="0" distB="0" distL="0" distR="0" wp14:anchorId="2D2AAE88" wp14:editId="597651B3">
                          <wp:extent cx="119921" cy="11992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6">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r w:rsidRPr="000B4821">
                      <w:rPr>
                        <w:rFonts w:ascii="Montserrat Medium" w:hAnsi="Montserrat Medium"/>
                        <w:color w:val="0E1538"/>
                        <w:sz w:val="18"/>
                        <w:szCs w:val="18"/>
                        <w14:textOutline w14:w="9525" w14:cap="rnd" w14:cmpd="sng" w14:algn="ctr">
                          <w14:noFill/>
                          <w14:prstDash w14:val="solid"/>
                          <w14:bevel/>
                        </w14:textOutline>
                      </w:rPr>
                      <w:t>VicepresidenciaGuatemala</w:t>
                    </w:r>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8AA"/>
    <w:multiLevelType w:val="hybridMultilevel"/>
    <w:tmpl w:val="BDAAB2D8"/>
    <w:lvl w:ilvl="0" w:tplc="100A0005">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022732B3"/>
    <w:multiLevelType w:val="hybridMultilevel"/>
    <w:tmpl w:val="621AFBF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05680BAC"/>
    <w:multiLevelType w:val="multilevel"/>
    <w:tmpl w:val="3A760DF4"/>
    <w:lvl w:ilvl="0">
      <w:start w:val="1"/>
      <w:numFmt w:val="decimal"/>
      <w:lvlText w:val="%1."/>
      <w:lvlJc w:val="left"/>
      <w:pPr>
        <w:ind w:left="720" w:hanging="360"/>
      </w:pPr>
    </w:lvl>
    <w:lvl w:ilvl="1">
      <w:start w:val="1"/>
      <w:numFmt w:val="decimal"/>
      <w:isLgl/>
      <w:lvlText w:val="%1.%2"/>
      <w:lvlJc w:val="left"/>
      <w:pPr>
        <w:ind w:left="1068" w:hanging="360"/>
      </w:pPr>
      <w:rPr>
        <w:strike w:val="0"/>
        <w:dstrike w:val="0"/>
        <w:u w:val="none"/>
        <w:effect w:val="none"/>
      </w:rPr>
    </w:lvl>
    <w:lvl w:ilvl="2">
      <w:start w:val="1"/>
      <w:numFmt w:val="decimal"/>
      <w:isLgl/>
      <w:lvlText w:val="%1.%2.%3"/>
      <w:lvlJc w:val="left"/>
      <w:pPr>
        <w:ind w:left="1776" w:hanging="720"/>
      </w:pPr>
      <w:rPr>
        <w:strike w:val="0"/>
        <w:dstrike w:val="0"/>
        <w:u w:val="none"/>
        <w:effect w:val="none"/>
      </w:rPr>
    </w:lvl>
    <w:lvl w:ilvl="3">
      <w:start w:val="1"/>
      <w:numFmt w:val="decimal"/>
      <w:isLgl/>
      <w:lvlText w:val="%1.%2.%3.%4"/>
      <w:lvlJc w:val="left"/>
      <w:pPr>
        <w:ind w:left="2484" w:hanging="1080"/>
      </w:pPr>
      <w:rPr>
        <w:strike w:val="0"/>
        <w:dstrike w:val="0"/>
        <w:u w:val="none"/>
        <w:effect w:val="none"/>
      </w:rPr>
    </w:lvl>
    <w:lvl w:ilvl="4">
      <w:start w:val="1"/>
      <w:numFmt w:val="decimal"/>
      <w:isLgl/>
      <w:lvlText w:val="%1.%2.%3.%4.%5"/>
      <w:lvlJc w:val="left"/>
      <w:pPr>
        <w:ind w:left="2832" w:hanging="1080"/>
      </w:pPr>
      <w:rPr>
        <w:strike w:val="0"/>
        <w:dstrike w:val="0"/>
        <w:u w:val="none"/>
        <w:effect w:val="none"/>
      </w:rPr>
    </w:lvl>
    <w:lvl w:ilvl="5">
      <w:start w:val="1"/>
      <w:numFmt w:val="decimal"/>
      <w:isLgl/>
      <w:lvlText w:val="%1.%2.%3.%4.%5.%6"/>
      <w:lvlJc w:val="left"/>
      <w:pPr>
        <w:ind w:left="3540" w:hanging="1440"/>
      </w:pPr>
      <w:rPr>
        <w:strike w:val="0"/>
        <w:dstrike w:val="0"/>
        <w:u w:val="none"/>
        <w:effect w:val="none"/>
      </w:rPr>
    </w:lvl>
    <w:lvl w:ilvl="6">
      <w:start w:val="1"/>
      <w:numFmt w:val="decimal"/>
      <w:isLgl/>
      <w:lvlText w:val="%1.%2.%3.%4.%5.%6.%7"/>
      <w:lvlJc w:val="left"/>
      <w:pPr>
        <w:ind w:left="3888" w:hanging="1440"/>
      </w:pPr>
      <w:rPr>
        <w:strike w:val="0"/>
        <w:dstrike w:val="0"/>
        <w:u w:val="none"/>
        <w:effect w:val="none"/>
      </w:rPr>
    </w:lvl>
    <w:lvl w:ilvl="7">
      <w:start w:val="1"/>
      <w:numFmt w:val="decimal"/>
      <w:isLgl/>
      <w:lvlText w:val="%1.%2.%3.%4.%5.%6.%7.%8"/>
      <w:lvlJc w:val="left"/>
      <w:pPr>
        <w:ind w:left="4596" w:hanging="1800"/>
      </w:pPr>
      <w:rPr>
        <w:strike w:val="0"/>
        <w:dstrike w:val="0"/>
        <w:u w:val="none"/>
        <w:effect w:val="none"/>
      </w:rPr>
    </w:lvl>
    <w:lvl w:ilvl="8">
      <w:start w:val="1"/>
      <w:numFmt w:val="decimal"/>
      <w:isLgl/>
      <w:lvlText w:val="%1.%2.%3.%4.%5.%6.%7.%8.%9"/>
      <w:lvlJc w:val="left"/>
      <w:pPr>
        <w:ind w:left="4944" w:hanging="1800"/>
      </w:pPr>
      <w:rPr>
        <w:strike w:val="0"/>
        <w:dstrike w:val="0"/>
        <w:u w:val="none"/>
        <w:effect w:val="none"/>
      </w:rPr>
    </w:lvl>
  </w:abstractNum>
  <w:abstractNum w:abstractNumId="3" w15:restartNumberingAfterBreak="0">
    <w:nsid w:val="08C81840"/>
    <w:multiLevelType w:val="hybridMultilevel"/>
    <w:tmpl w:val="FE56CEAA"/>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 w15:restartNumberingAfterBreak="0">
    <w:nsid w:val="0A005228"/>
    <w:multiLevelType w:val="multilevel"/>
    <w:tmpl w:val="FD34777C"/>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0CB40B8E"/>
    <w:multiLevelType w:val="hybridMultilevel"/>
    <w:tmpl w:val="FB2C6E00"/>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6" w15:restartNumberingAfterBreak="0">
    <w:nsid w:val="0F0D297B"/>
    <w:multiLevelType w:val="hybridMultilevel"/>
    <w:tmpl w:val="01C414C2"/>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7" w15:restartNumberingAfterBreak="0">
    <w:nsid w:val="11244B96"/>
    <w:multiLevelType w:val="hybridMultilevel"/>
    <w:tmpl w:val="B306697C"/>
    <w:lvl w:ilvl="0" w:tplc="100A000D">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8" w15:restartNumberingAfterBreak="0">
    <w:nsid w:val="121D1320"/>
    <w:multiLevelType w:val="hybridMultilevel"/>
    <w:tmpl w:val="A9E69108"/>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9" w15:restartNumberingAfterBreak="0">
    <w:nsid w:val="14F37320"/>
    <w:multiLevelType w:val="hybridMultilevel"/>
    <w:tmpl w:val="B1F0BE92"/>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0" w15:restartNumberingAfterBreak="0">
    <w:nsid w:val="16323B08"/>
    <w:multiLevelType w:val="hybridMultilevel"/>
    <w:tmpl w:val="6736137A"/>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1" w15:restartNumberingAfterBreak="0">
    <w:nsid w:val="1AE44DC0"/>
    <w:multiLevelType w:val="hybridMultilevel"/>
    <w:tmpl w:val="4A76150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2" w15:restartNumberingAfterBreak="0">
    <w:nsid w:val="1CD67005"/>
    <w:multiLevelType w:val="hybridMultilevel"/>
    <w:tmpl w:val="76DA184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3" w15:restartNumberingAfterBreak="0">
    <w:nsid w:val="1D980757"/>
    <w:multiLevelType w:val="hybridMultilevel"/>
    <w:tmpl w:val="6E46F812"/>
    <w:lvl w:ilvl="0" w:tplc="4D18228A">
      <w:start w:val="1"/>
      <w:numFmt w:val="decimal"/>
      <w:lvlText w:val="%1."/>
      <w:lvlJc w:val="left"/>
      <w:pPr>
        <w:ind w:left="1065" w:hanging="705"/>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08543E"/>
    <w:multiLevelType w:val="hybridMultilevel"/>
    <w:tmpl w:val="4CC46338"/>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5" w15:restartNumberingAfterBreak="0">
    <w:nsid w:val="1E9B4FF7"/>
    <w:multiLevelType w:val="hybridMultilevel"/>
    <w:tmpl w:val="0DB069E8"/>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6" w15:restartNumberingAfterBreak="0">
    <w:nsid w:val="1F135000"/>
    <w:multiLevelType w:val="hybridMultilevel"/>
    <w:tmpl w:val="7226BE36"/>
    <w:lvl w:ilvl="0" w:tplc="BFA4767A">
      <w:start w:val="1"/>
      <w:numFmt w:val="decimal"/>
      <w:lvlText w:val="%1."/>
      <w:lvlJc w:val="left"/>
      <w:pPr>
        <w:ind w:left="720" w:hanging="360"/>
      </w:pPr>
      <w:rPr>
        <w:rFonts w:ascii="Arial" w:hAnsi="Arial" w:cs="Arial" w:hint="default"/>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7" w15:restartNumberingAfterBreak="0">
    <w:nsid w:val="1F9E32B0"/>
    <w:multiLevelType w:val="hybridMultilevel"/>
    <w:tmpl w:val="7E027E18"/>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8" w15:restartNumberingAfterBreak="0">
    <w:nsid w:val="24F762D2"/>
    <w:multiLevelType w:val="hybridMultilevel"/>
    <w:tmpl w:val="1A0EF718"/>
    <w:lvl w:ilvl="0" w:tplc="D9C049F2">
      <w:start w:val="3"/>
      <w:numFmt w:val="bullet"/>
      <w:lvlText w:val="-"/>
      <w:lvlJc w:val="left"/>
      <w:pPr>
        <w:ind w:left="1068" w:hanging="360"/>
      </w:pPr>
      <w:rPr>
        <w:rFonts w:ascii="Arial" w:eastAsiaTheme="minorHAnsi" w:hAnsi="Arial" w:cs="Arial" w:hint="default"/>
      </w:rPr>
    </w:lvl>
    <w:lvl w:ilvl="1" w:tplc="100A0003">
      <w:start w:val="1"/>
      <w:numFmt w:val="bullet"/>
      <w:lvlText w:val="o"/>
      <w:lvlJc w:val="left"/>
      <w:pPr>
        <w:ind w:left="1788" w:hanging="360"/>
      </w:pPr>
      <w:rPr>
        <w:rFonts w:ascii="Courier New" w:hAnsi="Courier New" w:cs="Courier New" w:hint="default"/>
      </w:rPr>
    </w:lvl>
    <w:lvl w:ilvl="2" w:tplc="100A0005">
      <w:start w:val="1"/>
      <w:numFmt w:val="bullet"/>
      <w:lvlText w:val=""/>
      <w:lvlJc w:val="left"/>
      <w:pPr>
        <w:ind w:left="2508" w:hanging="360"/>
      </w:pPr>
      <w:rPr>
        <w:rFonts w:ascii="Wingdings" w:hAnsi="Wingdings" w:hint="default"/>
      </w:rPr>
    </w:lvl>
    <w:lvl w:ilvl="3" w:tplc="100A0001">
      <w:start w:val="1"/>
      <w:numFmt w:val="bullet"/>
      <w:lvlText w:val=""/>
      <w:lvlJc w:val="left"/>
      <w:pPr>
        <w:ind w:left="3228" w:hanging="360"/>
      </w:pPr>
      <w:rPr>
        <w:rFonts w:ascii="Symbol" w:hAnsi="Symbol" w:hint="default"/>
      </w:rPr>
    </w:lvl>
    <w:lvl w:ilvl="4" w:tplc="100A0003">
      <w:start w:val="1"/>
      <w:numFmt w:val="bullet"/>
      <w:lvlText w:val="o"/>
      <w:lvlJc w:val="left"/>
      <w:pPr>
        <w:ind w:left="3948" w:hanging="360"/>
      </w:pPr>
      <w:rPr>
        <w:rFonts w:ascii="Courier New" w:hAnsi="Courier New" w:cs="Courier New" w:hint="default"/>
      </w:rPr>
    </w:lvl>
    <w:lvl w:ilvl="5" w:tplc="100A0005">
      <w:start w:val="1"/>
      <w:numFmt w:val="bullet"/>
      <w:lvlText w:val=""/>
      <w:lvlJc w:val="left"/>
      <w:pPr>
        <w:ind w:left="4668" w:hanging="360"/>
      </w:pPr>
      <w:rPr>
        <w:rFonts w:ascii="Wingdings" w:hAnsi="Wingdings" w:hint="default"/>
      </w:rPr>
    </w:lvl>
    <w:lvl w:ilvl="6" w:tplc="100A0001">
      <w:start w:val="1"/>
      <w:numFmt w:val="bullet"/>
      <w:lvlText w:val=""/>
      <w:lvlJc w:val="left"/>
      <w:pPr>
        <w:ind w:left="5388" w:hanging="360"/>
      </w:pPr>
      <w:rPr>
        <w:rFonts w:ascii="Symbol" w:hAnsi="Symbol" w:hint="default"/>
      </w:rPr>
    </w:lvl>
    <w:lvl w:ilvl="7" w:tplc="100A0003">
      <w:start w:val="1"/>
      <w:numFmt w:val="bullet"/>
      <w:lvlText w:val="o"/>
      <w:lvlJc w:val="left"/>
      <w:pPr>
        <w:ind w:left="6108" w:hanging="360"/>
      </w:pPr>
      <w:rPr>
        <w:rFonts w:ascii="Courier New" w:hAnsi="Courier New" w:cs="Courier New" w:hint="default"/>
      </w:rPr>
    </w:lvl>
    <w:lvl w:ilvl="8" w:tplc="100A0005">
      <w:start w:val="1"/>
      <w:numFmt w:val="bullet"/>
      <w:lvlText w:val=""/>
      <w:lvlJc w:val="left"/>
      <w:pPr>
        <w:ind w:left="6828" w:hanging="360"/>
      </w:pPr>
      <w:rPr>
        <w:rFonts w:ascii="Wingdings" w:hAnsi="Wingdings" w:hint="default"/>
      </w:rPr>
    </w:lvl>
  </w:abstractNum>
  <w:abstractNum w:abstractNumId="19" w15:restartNumberingAfterBreak="0">
    <w:nsid w:val="26746652"/>
    <w:multiLevelType w:val="hybridMultilevel"/>
    <w:tmpl w:val="69601310"/>
    <w:lvl w:ilvl="0" w:tplc="2BA6F414">
      <w:start w:val="1"/>
      <w:numFmt w:val="upperLetter"/>
      <w:lvlText w:val="%1."/>
      <w:lvlJc w:val="left"/>
      <w:pPr>
        <w:ind w:left="720" w:hanging="360"/>
      </w:pPr>
    </w:lvl>
    <w:lvl w:ilvl="1" w:tplc="100A0013">
      <w:start w:val="1"/>
      <w:numFmt w:val="upperRoman"/>
      <w:lvlText w:val="%2."/>
      <w:lvlJc w:val="righ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20" w15:restartNumberingAfterBreak="0">
    <w:nsid w:val="26E5550D"/>
    <w:multiLevelType w:val="hybridMultilevel"/>
    <w:tmpl w:val="E3862A94"/>
    <w:lvl w:ilvl="0" w:tplc="31563A82">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21" w15:restartNumberingAfterBreak="0">
    <w:nsid w:val="27E1289F"/>
    <w:multiLevelType w:val="hybridMultilevel"/>
    <w:tmpl w:val="A0F69ACA"/>
    <w:lvl w:ilvl="0" w:tplc="100A000F">
      <w:start w:val="1"/>
      <w:numFmt w:val="decimal"/>
      <w:lvlText w:val="%1."/>
      <w:lvlJc w:val="left"/>
      <w:pPr>
        <w:ind w:left="720" w:hanging="360"/>
      </w:pPr>
    </w:lvl>
    <w:lvl w:ilvl="1" w:tplc="2286B1FC">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22" w15:restartNumberingAfterBreak="0">
    <w:nsid w:val="28F04953"/>
    <w:multiLevelType w:val="hybridMultilevel"/>
    <w:tmpl w:val="8FD0817A"/>
    <w:lvl w:ilvl="0" w:tplc="100A0019">
      <w:start w:val="1"/>
      <w:numFmt w:val="lowerLetter"/>
      <w:lvlText w:val="%1."/>
      <w:lvlJc w:val="left"/>
      <w:pPr>
        <w:ind w:left="1440" w:hanging="360"/>
      </w:pPr>
    </w:lvl>
    <w:lvl w:ilvl="1" w:tplc="100A0019">
      <w:start w:val="1"/>
      <w:numFmt w:val="lowerLetter"/>
      <w:lvlText w:val="%2."/>
      <w:lvlJc w:val="left"/>
      <w:pPr>
        <w:ind w:left="2160" w:hanging="360"/>
      </w:pPr>
    </w:lvl>
    <w:lvl w:ilvl="2" w:tplc="100A001B">
      <w:start w:val="1"/>
      <w:numFmt w:val="lowerRoman"/>
      <w:lvlText w:val="%3."/>
      <w:lvlJc w:val="right"/>
      <w:pPr>
        <w:ind w:left="2880" w:hanging="180"/>
      </w:pPr>
    </w:lvl>
    <w:lvl w:ilvl="3" w:tplc="100A000F">
      <w:start w:val="1"/>
      <w:numFmt w:val="decimal"/>
      <w:lvlText w:val="%4."/>
      <w:lvlJc w:val="left"/>
      <w:pPr>
        <w:ind w:left="3600" w:hanging="360"/>
      </w:pPr>
    </w:lvl>
    <w:lvl w:ilvl="4" w:tplc="100A0019">
      <w:start w:val="1"/>
      <w:numFmt w:val="lowerLetter"/>
      <w:lvlText w:val="%5."/>
      <w:lvlJc w:val="left"/>
      <w:pPr>
        <w:ind w:left="4320" w:hanging="360"/>
      </w:pPr>
    </w:lvl>
    <w:lvl w:ilvl="5" w:tplc="100A001B">
      <w:start w:val="1"/>
      <w:numFmt w:val="lowerRoman"/>
      <w:lvlText w:val="%6."/>
      <w:lvlJc w:val="right"/>
      <w:pPr>
        <w:ind w:left="5040" w:hanging="180"/>
      </w:pPr>
    </w:lvl>
    <w:lvl w:ilvl="6" w:tplc="100A000F">
      <w:start w:val="1"/>
      <w:numFmt w:val="decimal"/>
      <w:lvlText w:val="%7."/>
      <w:lvlJc w:val="left"/>
      <w:pPr>
        <w:ind w:left="5760" w:hanging="360"/>
      </w:pPr>
    </w:lvl>
    <w:lvl w:ilvl="7" w:tplc="100A0019">
      <w:start w:val="1"/>
      <w:numFmt w:val="lowerLetter"/>
      <w:lvlText w:val="%8."/>
      <w:lvlJc w:val="left"/>
      <w:pPr>
        <w:ind w:left="6480" w:hanging="360"/>
      </w:pPr>
    </w:lvl>
    <w:lvl w:ilvl="8" w:tplc="100A001B">
      <w:start w:val="1"/>
      <w:numFmt w:val="lowerRoman"/>
      <w:lvlText w:val="%9."/>
      <w:lvlJc w:val="right"/>
      <w:pPr>
        <w:ind w:left="7200" w:hanging="180"/>
      </w:pPr>
    </w:lvl>
  </w:abstractNum>
  <w:abstractNum w:abstractNumId="23" w15:restartNumberingAfterBreak="0">
    <w:nsid w:val="2D815D8A"/>
    <w:multiLevelType w:val="hybridMultilevel"/>
    <w:tmpl w:val="DF10E4F0"/>
    <w:lvl w:ilvl="0" w:tplc="2DB4C62A">
      <w:start w:val="3"/>
      <w:numFmt w:val="bullet"/>
      <w:lvlText w:val="-"/>
      <w:lvlJc w:val="left"/>
      <w:pPr>
        <w:ind w:left="1080" w:hanging="360"/>
      </w:pPr>
      <w:rPr>
        <w:rFonts w:ascii="Arial" w:eastAsiaTheme="minorHAnsi" w:hAnsi="Arial" w:cs="Arial" w:hint="default"/>
      </w:rPr>
    </w:lvl>
    <w:lvl w:ilvl="1" w:tplc="100A0003">
      <w:start w:val="1"/>
      <w:numFmt w:val="bullet"/>
      <w:lvlText w:val="o"/>
      <w:lvlJc w:val="left"/>
      <w:pPr>
        <w:ind w:left="1800" w:hanging="360"/>
      </w:pPr>
      <w:rPr>
        <w:rFonts w:ascii="Courier New" w:hAnsi="Courier New" w:cs="Courier New" w:hint="default"/>
      </w:rPr>
    </w:lvl>
    <w:lvl w:ilvl="2" w:tplc="100A0005">
      <w:start w:val="1"/>
      <w:numFmt w:val="bullet"/>
      <w:lvlText w:val=""/>
      <w:lvlJc w:val="left"/>
      <w:pPr>
        <w:ind w:left="2520" w:hanging="360"/>
      </w:pPr>
      <w:rPr>
        <w:rFonts w:ascii="Wingdings" w:hAnsi="Wingdings" w:hint="default"/>
      </w:rPr>
    </w:lvl>
    <w:lvl w:ilvl="3" w:tplc="100A0001">
      <w:start w:val="1"/>
      <w:numFmt w:val="bullet"/>
      <w:lvlText w:val=""/>
      <w:lvlJc w:val="left"/>
      <w:pPr>
        <w:ind w:left="3240" w:hanging="360"/>
      </w:pPr>
      <w:rPr>
        <w:rFonts w:ascii="Symbol" w:hAnsi="Symbol" w:hint="default"/>
      </w:rPr>
    </w:lvl>
    <w:lvl w:ilvl="4" w:tplc="100A0003">
      <w:start w:val="1"/>
      <w:numFmt w:val="bullet"/>
      <w:lvlText w:val="o"/>
      <w:lvlJc w:val="left"/>
      <w:pPr>
        <w:ind w:left="3960" w:hanging="360"/>
      </w:pPr>
      <w:rPr>
        <w:rFonts w:ascii="Courier New" w:hAnsi="Courier New" w:cs="Courier New" w:hint="default"/>
      </w:rPr>
    </w:lvl>
    <w:lvl w:ilvl="5" w:tplc="100A0005">
      <w:start w:val="1"/>
      <w:numFmt w:val="bullet"/>
      <w:lvlText w:val=""/>
      <w:lvlJc w:val="left"/>
      <w:pPr>
        <w:ind w:left="4680" w:hanging="360"/>
      </w:pPr>
      <w:rPr>
        <w:rFonts w:ascii="Wingdings" w:hAnsi="Wingdings" w:hint="default"/>
      </w:rPr>
    </w:lvl>
    <w:lvl w:ilvl="6" w:tplc="100A0001">
      <w:start w:val="1"/>
      <w:numFmt w:val="bullet"/>
      <w:lvlText w:val=""/>
      <w:lvlJc w:val="left"/>
      <w:pPr>
        <w:ind w:left="5400" w:hanging="360"/>
      </w:pPr>
      <w:rPr>
        <w:rFonts w:ascii="Symbol" w:hAnsi="Symbol" w:hint="default"/>
      </w:rPr>
    </w:lvl>
    <w:lvl w:ilvl="7" w:tplc="100A0003">
      <w:start w:val="1"/>
      <w:numFmt w:val="bullet"/>
      <w:lvlText w:val="o"/>
      <w:lvlJc w:val="left"/>
      <w:pPr>
        <w:ind w:left="6120" w:hanging="360"/>
      </w:pPr>
      <w:rPr>
        <w:rFonts w:ascii="Courier New" w:hAnsi="Courier New" w:cs="Courier New" w:hint="default"/>
      </w:rPr>
    </w:lvl>
    <w:lvl w:ilvl="8" w:tplc="100A0005">
      <w:start w:val="1"/>
      <w:numFmt w:val="bullet"/>
      <w:lvlText w:val=""/>
      <w:lvlJc w:val="left"/>
      <w:pPr>
        <w:ind w:left="6840" w:hanging="360"/>
      </w:pPr>
      <w:rPr>
        <w:rFonts w:ascii="Wingdings" w:hAnsi="Wingdings" w:hint="default"/>
      </w:rPr>
    </w:lvl>
  </w:abstractNum>
  <w:abstractNum w:abstractNumId="24" w15:restartNumberingAfterBreak="0">
    <w:nsid w:val="2E2C7789"/>
    <w:multiLevelType w:val="hybridMultilevel"/>
    <w:tmpl w:val="CE120792"/>
    <w:lvl w:ilvl="0" w:tplc="100A0005">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5" w15:restartNumberingAfterBreak="0">
    <w:nsid w:val="31A535FD"/>
    <w:multiLevelType w:val="hybridMultilevel"/>
    <w:tmpl w:val="1080752C"/>
    <w:lvl w:ilvl="0" w:tplc="100A000D">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6" w15:restartNumberingAfterBreak="0">
    <w:nsid w:val="35F40F19"/>
    <w:multiLevelType w:val="hybridMultilevel"/>
    <w:tmpl w:val="B24A6F4A"/>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27" w15:restartNumberingAfterBreak="0">
    <w:nsid w:val="367143DE"/>
    <w:multiLevelType w:val="hybridMultilevel"/>
    <w:tmpl w:val="D458AE20"/>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28" w15:restartNumberingAfterBreak="0">
    <w:nsid w:val="368C5F5C"/>
    <w:multiLevelType w:val="hybridMultilevel"/>
    <w:tmpl w:val="21C29C30"/>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29" w15:restartNumberingAfterBreak="0">
    <w:nsid w:val="38834B9C"/>
    <w:multiLevelType w:val="hybridMultilevel"/>
    <w:tmpl w:val="D5C45F04"/>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30" w15:restartNumberingAfterBreak="0">
    <w:nsid w:val="38EE3253"/>
    <w:multiLevelType w:val="multilevel"/>
    <w:tmpl w:val="433E3096"/>
    <w:lvl w:ilvl="0">
      <w:start w:val="1"/>
      <w:numFmt w:val="decimal"/>
      <w:lvlText w:val="%1."/>
      <w:lvlJc w:val="left"/>
      <w:pPr>
        <w:ind w:left="720" w:hanging="360"/>
      </w:pPr>
    </w:lvl>
    <w:lvl w:ilvl="1">
      <w:start w:val="4"/>
      <w:numFmt w:val="decimal"/>
      <w:isLgl/>
      <w:lvlText w:val="%1.%2"/>
      <w:lvlJc w:val="left"/>
      <w:pPr>
        <w:ind w:left="1791" w:hanging="375"/>
      </w:pPr>
    </w:lvl>
    <w:lvl w:ilvl="2">
      <w:start w:val="1"/>
      <w:numFmt w:val="decimal"/>
      <w:isLgl/>
      <w:lvlText w:val="%1.%2.%3"/>
      <w:lvlJc w:val="left"/>
      <w:pPr>
        <w:ind w:left="3192" w:hanging="720"/>
      </w:pPr>
    </w:lvl>
    <w:lvl w:ilvl="3">
      <w:start w:val="1"/>
      <w:numFmt w:val="decimal"/>
      <w:isLgl/>
      <w:lvlText w:val="%1.%2.%3.%4"/>
      <w:lvlJc w:val="left"/>
      <w:pPr>
        <w:ind w:left="4608" w:hanging="1080"/>
      </w:pPr>
    </w:lvl>
    <w:lvl w:ilvl="4">
      <w:start w:val="1"/>
      <w:numFmt w:val="decimal"/>
      <w:isLgl/>
      <w:lvlText w:val="%1.%2.%3.%4.%5"/>
      <w:lvlJc w:val="left"/>
      <w:pPr>
        <w:ind w:left="5664" w:hanging="1080"/>
      </w:pPr>
    </w:lvl>
    <w:lvl w:ilvl="5">
      <w:start w:val="1"/>
      <w:numFmt w:val="decimal"/>
      <w:isLgl/>
      <w:lvlText w:val="%1.%2.%3.%4.%5.%6"/>
      <w:lvlJc w:val="left"/>
      <w:pPr>
        <w:ind w:left="7080" w:hanging="1440"/>
      </w:pPr>
    </w:lvl>
    <w:lvl w:ilvl="6">
      <w:start w:val="1"/>
      <w:numFmt w:val="decimal"/>
      <w:isLgl/>
      <w:lvlText w:val="%1.%2.%3.%4.%5.%6.%7"/>
      <w:lvlJc w:val="left"/>
      <w:pPr>
        <w:ind w:left="8136" w:hanging="1440"/>
      </w:pPr>
    </w:lvl>
    <w:lvl w:ilvl="7">
      <w:start w:val="1"/>
      <w:numFmt w:val="decimal"/>
      <w:isLgl/>
      <w:lvlText w:val="%1.%2.%3.%4.%5.%6.%7.%8"/>
      <w:lvlJc w:val="left"/>
      <w:pPr>
        <w:ind w:left="9552" w:hanging="1800"/>
      </w:pPr>
    </w:lvl>
    <w:lvl w:ilvl="8">
      <w:start w:val="1"/>
      <w:numFmt w:val="decimal"/>
      <w:isLgl/>
      <w:lvlText w:val="%1.%2.%3.%4.%5.%6.%7.%8.%9"/>
      <w:lvlJc w:val="left"/>
      <w:pPr>
        <w:ind w:left="10608" w:hanging="1800"/>
      </w:pPr>
    </w:lvl>
  </w:abstractNum>
  <w:abstractNum w:abstractNumId="31" w15:restartNumberingAfterBreak="0">
    <w:nsid w:val="39407C2D"/>
    <w:multiLevelType w:val="hybridMultilevel"/>
    <w:tmpl w:val="48FECB0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2" w15:restartNumberingAfterBreak="0">
    <w:nsid w:val="394D7288"/>
    <w:multiLevelType w:val="hybridMultilevel"/>
    <w:tmpl w:val="4D4CC8CE"/>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33" w15:restartNumberingAfterBreak="0">
    <w:nsid w:val="397B51DE"/>
    <w:multiLevelType w:val="hybridMultilevel"/>
    <w:tmpl w:val="DEF635F8"/>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4" w15:restartNumberingAfterBreak="0">
    <w:nsid w:val="3D470DB3"/>
    <w:multiLevelType w:val="multilevel"/>
    <w:tmpl w:val="3A760DF4"/>
    <w:lvl w:ilvl="0">
      <w:start w:val="1"/>
      <w:numFmt w:val="decimal"/>
      <w:lvlText w:val="%1."/>
      <w:lvlJc w:val="left"/>
      <w:pPr>
        <w:ind w:left="720" w:hanging="360"/>
      </w:pPr>
    </w:lvl>
    <w:lvl w:ilvl="1">
      <w:start w:val="1"/>
      <w:numFmt w:val="decimal"/>
      <w:isLgl/>
      <w:lvlText w:val="%1.%2"/>
      <w:lvlJc w:val="left"/>
      <w:pPr>
        <w:ind w:left="1068" w:hanging="360"/>
      </w:pPr>
      <w:rPr>
        <w:strike w:val="0"/>
        <w:dstrike w:val="0"/>
        <w:u w:val="none"/>
        <w:effect w:val="none"/>
      </w:rPr>
    </w:lvl>
    <w:lvl w:ilvl="2">
      <w:start w:val="1"/>
      <w:numFmt w:val="decimal"/>
      <w:isLgl/>
      <w:lvlText w:val="%1.%2.%3"/>
      <w:lvlJc w:val="left"/>
      <w:pPr>
        <w:ind w:left="1776" w:hanging="720"/>
      </w:pPr>
      <w:rPr>
        <w:strike w:val="0"/>
        <w:dstrike w:val="0"/>
        <w:u w:val="none"/>
        <w:effect w:val="none"/>
      </w:rPr>
    </w:lvl>
    <w:lvl w:ilvl="3">
      <w:start w:val="1"/>
      <w:numFmt w:val="decimal"/>
      <w:isLgl/>
      <w:lvlText w:val="%1.%2.%3.%4"/>
      <w:lvlJc w:val="left"/>
      <w:pPr>
        <w:ind w:left="2484" w:hanging="1080"/>
      </w:pPr>
      <w:rPr>
        <w:strike w:val="0"/>
        <w:dstrike w:val="0"/>
        <w:u w:val="none"/>
        <w:effect w:val="none"/>
      </w:rPr>
    </w:lvl>
    <w:lvl w:ilvl="4">
      <w:start w:val="1"/>
      <w:numFmt w:val="decimal"/>
      <w:isLgl/>
      <w:lvlText w:val="%1.%2.%3.%4.%5"/>
      <w:lvlJc w:val="left"/>
      <w:pPr>
        <w:ind w:left="2832" w:hanging="1080"/>
      </w:pPr>
      <w:rPr>
        <w:strike w:val="0"/>
        <w:dstrike w:val="0"/>
        <w:u w:val="none"/>
        <w:effect w:val="none"/>
      </w:rPr>
    </w:lvl>
    <w:lvl w:ilvl="5">
      <w:start w:val="1"/>
      <w:numFmt w:val="decimal"/>
      <w:isLgl/>
      <w:lvlText w:val="%1.%2.%3.%4.%5.%6"/>
      <w:lvlJc w:val="left"/>
      <w:pPr>
        <w:ind w:left="3540" w:hanging="1440"/>
      </w:pPr>
      <w:rPr>
        <w:strike w:val="0"/>
        <w:dstrike w:val="0"/>
        <w:u w:val="none"/>
        <w:effect w:val="none"/>
      </w:rPr>
    </w:lvl>
    <w:lvl w:ilvl="6">
      <w:start w:val="1"/>
      <w:numFmt w:val="decimal"/>
      <w:isLgl/>
      <w:lvlText w:val="%1.%2.%3.%4.%5.%6.%7"/>
      <w:lvlJc w:val="left"/>
      <w:pPr>
        <w:ind w:left="3888" w:hanging="1440"/>
      </w:pPr>
      <w:rPr>
        <w:strike w:val="0"/>
        <w:dstrike w:val="0"/>
        <w:u w:val="none"/>
        <w:effect w:val="none"/>
      </w:rPr>
    </w:lvl>
    <w:lvl w:ilvl="7">
      <w:start w:val="1"/>
      <w:numFmt w:val="decimal"/>
      <w:isLgl/>
      <w:lvlText w:val="%1.%2.%3.%4.%5.%6.%7.%8"/>
      <w:lvlJc w:val="left"/>
      <w:pPr>
        <w:ind w:left="4596" w:hanging="1800"/>
      </w:pPr>
      <w:rPr>
        <w:strike w:val="0"/>
        <w:dstrike w:val="0"/>
        <w:u w:val="none"/>
        <w:effect w:val="none"/>
      </w:rPr>
    </w:lvl>
    <w:lvl w:ilvl="8">
      <w:start w:val="1"/>
      <w:numFmt w:val="decimal"/>
      <w:isLgl/>
      <w:lvlText w:val="%1.%2.%3.%4.%5.%6.%7.%8.%9"/>
      <w:lvlJc w:val="left"/>
      <w:pPr>
        <w:ind w:left="4944" w:hanging="1800"/>
      </w:pPr>
      <w:rPr>
        <w:strike w:val="0"/>
        <w:dstrike w:val="0"/>
        <w:u w:val="none"/>
        <w:effect w:val="none"/>
      </w:rPr>
    </w:lvl>
  </w:abstractNum>
  <w:abstractNum w:abstractNumId="35" w15:restartNumberingAfterBreak="0">
    <w:nsid w:val="3F94523D"/>
    <w:multiLevelType w:val="hybridMultilevel"/>
    <w:tmpl w:val="457C035E"/>
    <w:lvl w:ilvl="0" w:tplc="100A0005">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6" w15:restartNumberingAfterBreak="0">
    <w:nsid w:val="40775EB0"/>
    <w:multiLevelType w:val="hybridMultilevel"/>
    <w:tmpl w:val="3F28505C"/>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37" w15:restartNumberingAfterBreak="0">
    <w:nsid w:val="444E1F7A"/>
    <w:multiLevelType w:val="hybridMultilevel"/>
    <w:tmpl w:val="85825A98"/>
    <w:lvl w:ilvl="0" w:tplc="100A000D">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8" w15:restartNumberingAfterBreak="0">
    <w:nsid w:val="445F3CF5"/>
    <w:multiLevelType w:val="hybridMultilevel"/>
    <w:tmpl w:val="446C55E0"/>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39" w15:restartNumberingAfterBreak="0">
    <w:nsid w:val="4E1A0497"/>
    <w:multiLevelType w:val="hybridMultilevel"/>
    <w:tmpl w:val="ADF42050"/>
    <w:lvl w:ilvl="0" w:tplc="100A0005">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40" w15:restartNumberingAfterBreak="0">
    <w:nsid w:val="534A0683"/>
    <w:multiLevelType w:val="hybridMultilevel"/>
    <w:tmpl w:val="0706ADAC"/>
    <w:lvl w:ilvl="0" w:tplc="4C7E0DA0">
      <w:start w:val="1"/>
      <w:numFmt w:val="decimal"/>
      <w:lvlText w:val="%1."/>
      <w:lvlJc w:val="left"/>
      <w:pPr>
        <w:ind w:left="810" w:hanging="45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1" w15:restartNumberingAfterBreak="0">
    <w:nsid w:val="56734A47"/>
    <w:multiLevelType w:val="hybridMultilevel"/>
    <w:tmpl w:val="74649DA4"/>
    <w:lvl w:ilvl="0" w:tplc="100A0019">
      <w:start w:val="1"/>
      <w:numFmt w:val="lowerLetter"/>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2" w15:restartNumberingAfterBreak="0">
    <w:nsid w:val="58EF0755"/>
    <w:multiLevelType w:val="hybridMultilevel"/>
    <w:tmpl w:val="8D183C20"/>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3" w15:restartNumberingAfterBreak="0">
    <w:nsid w:val="5CF148C2"/>
    <w:multiLevelType w:val="multilevel"/>
    <w:tmpl w:val="FBBAC036"/>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4" w15:restartNumberingAfterBreak="0">
    <w:nsid w:val="5D316AD2"/>
    <w:multiLevelType w:val="hybridMultilevel"/>
    <w:tmpl w:val="3F72688E"/>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5" w15:restartNumberingAfterBreak="0">
    <w:nsid w:val="5E733941"/>
    <w:multiLevelType w:val="hybridMultilevel"/>
    <w:tmpl w:val="658ADA08"/>
    <w:lvl w:ilvl="0" w:tplc="100A0019">
      <w:start w:val="1"/>
      <w:numFmt w:val="lowerLetter"/>
      <w:lvlText w:val="%1."/>
      <w:lvlJc w:val="left"/>
      <w:pPr>
        <w:ind w:left="1440" w:hanging="360"/>
      </w:pPr>
    </w:lvl>
    <w:lvl w:ilvl="1" w:tplc="100A0019">
      <w:start w:val="1"/>
      <w:numFmt w:val="lowerLetter"/>
      <w:lvlText w:val="%2."/>
      <w:lvlJc w:val="left"/>
      <w:pPr>
        <w:ind w:left="2160" w:hanging="360"/>
      </w:pPr>
    </w:lvl>
    <w:lvl w:ilvl="2" w:tplc="100A001B">
      <w:start w:val="1"/>
      <w:numFmt w:val="lowerRoman"/>
      <w:lvlText w:val="%3."/>
      <w:lvlJc w:val="right"/>
      <w:pPr>
        <w:ind w:left="2880" w:hanging="180"/>
      </w:pPr>
    </w:lvl>
    <w:lvl w:ilvl="3" w:tplc="100A000F">
      <w:start w:val="1"/>
      <w:numFmt w:val="decimal"/>
      <w:lvlText w:val="%4."/>
      <w:lvlJc w:val="left"/>
      <w:pPr>
        <w:ind w:left="3600" w:hanging="360"/>
      </w:pPr>
    </w:lvl>
    <w:lvl w:ilvl="4" w:tplc="100A0019">
      <w:start w:val="1"/>
      <w:numFmt w:val="lowerLetter"/>
      <w:lvlText w:val="%5."/>
      <w:lvlJc w:val="left"/>
      <w:pPr>
        <w:ind w:left="4320" w:hanging="360"/>
      </w:pPr>
    </w:lvl>
    <w:lvl w:ilvl="5" w:tplc="100A001B">
      <w:start w:val="1"/>
      <w:numFmt w:val="lowerRoman"/>
      <w:lvlText w:val="%6."/>
      <w:lvlJc w:val="right"/>
      <w:pPr>
        <w:ind w:left="5040" w:hanging="180"/>
      </w:pPr>
    </w:lvl>
    <w:lvl w:ilvl="6" w:tplc="100A000F">
      <w:start w:val="1"/>
      <w:numFmt w:val="decimal"/>
      <w:lvlText w:val="%7."/>
      <w:lvlJc w:val="left"/>
      <w:pPr>
        <w:ind w:left="5760" w:hanging="360"/>
      </w:pPr>
    </w:lvl>
    <w:lvl w:ilvl="7" w:tplc="100A0019">
      <w:start w:val="1"/>
      <w:numFmt w:val="lowerLetter"/>
      <w:lvlText w:val="%8."/>
      <w:lvlJc w:val="left"/>
      <w:pPr>
        <w:ind w:left="6480" w:hanging="360"/>
      </w:pPr>
    </w:lvl>
    <w:lvl w:ilvl="8" w:tplc="100A001B">
      <w:start w:val="1"/>
      <w:numFmt w:val="lowerRoman"/>
      <w:lvlText w:val="%9."/>
      <w:lvlJc w:val="right"/>
      <w:pPr>
        <w:ind w:left="7200" w:hanging="180"/>
      </w:pPr>
    </w:lvl>
  </w:abstractNum>
  <w:abstractNum w:abstractNumId="46" w15:restartNumberingAfterBreak="0">
    <w:nsid w:val="5E7B7036"/>
    <w:multiLevelType w:val="hybridMultilevel"/>
    <w:tmpl w:val="434C3D78"/>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7" w15:restartNumberingAfterBreak="0">
    <w:nsid w:val="5ECF68C4"/>
    <w:multiLevelType w:val="hybridMultilevel"/>
    <w:tmpl w:val="4DA06174"/>
    <w:lvl w:ilvl="0" w:tplc="100A000F">
      <w:start w:val="1"/>
      <w:numFmt w:val="decimal"/>
      <w:lvlText w:val="%1."/>
      <w:lvlJc w:val="left"/>
      <w:pPr>
        <w:ind w:left="720" w:hanging="360"/>
      </w:pPr>
    </w:lvl>
    <w:lvl w:ilvl="1" w:tplc="2286B1FC">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8" w15:restartNumberingAfterBreak="0">
    <w:nsid w:val="5EE000AD"/>
    <w:multiLevelType w:val="hybridMultilevel"/>
    <w:tmpl w:val="25465230"/>
    <w:lvl w:ilvl="0" w:tplc="4D18228A">
      <w:start w:val="1"/>
      <w:numFmt w:val="decimal"/>
      <w:lvlText w:val="%1."/>
      <w:lvlJc w:val="left"/>
      <w:pPr>
        <w:ind w:left="1065" w:hanging="705"/>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204712C"/>
    <w:multiLevelType w:val="hybridMultilevel"/>
    <w:tmpl w:val="9C88B1A8"/>
    <w:lvl w:ilvl="0" w:tplc="0A52709A">
      <w:start w:val="1"/>
      <w:numFmt w:val="decimal"/>
      <w:lvlText w:val="%1."/>
      <w:lvlJc w:val="left"/>
      <w:pPr>
        <w:ind w:left="720" w:hanging="360"/>
      </w:pPr>
      <w:rPr>
        <w:rFonts w:ascii="Arial" w:hAnsi="Arial" w:cs="Arial" w:hint="default"/>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50" w15:restartNumberingAfterBreak="0">
    <w:nsid w:val="62301B4E"/>
    <w:multiLevelType w:val="hybridMultilevel"/>
    <w:tmpl w:val="D30ACCF6"/>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51" w15:restartNumberingAfterBreak="0">
    <w:nsid w:val="62535D5E"/>
    <w:multiLevelType w:val="hybridMultilevel"/>
    <w:tmpl w:val="7C5C5FA6"/>
    <w:lvl w:ilvl="0" w:tplc="100A000D">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52" w15:restartNumberingAfterBreak="0">
    <w:nsid w:val="65FD66FF"/>
    <w:multiLevelType w:val="multilevel"/>
    <w:tmpl w:val="2EF61746"/>
    <w:lvl w:ilvl="0">
      <w:start w:val="1"/>
      <w:numFmt w:val="decimal"/>
      <w:lvlText w:val="%1."/>
      <w:lvlJc w:val="left"/>
      <w:pPr>
        <w:ind w:left="720" w:hanging="360"/>
      </w:pPr>
    </w:lvl>
    <w:lvl w:ilvl="1">
      <w:start w:val="3"/>
      <w:numFmt w:val="decimal"/>
      <w:isLgl/>
      <w:lvlText w:val="%1.%2"/>
      <w:lvlJc w:val="left"/>
      <w:pPr>
        <w:ind w:left="1776" w:hanging="360"/>
      </w:pPr>
    </w:lvl>
    <w:lvl w:ilvl="2">
      <w:start w:val="1"/>
      <w:numFmt w:val="decimal"/>
      <w:isLgl/>
      <w:lvlText w:val="%1.%2.%3"/>
      <w:lvlJc w:val="left"/>
      <w:pPr>
        <w:ind w:left="3192" w:hanging="720"/>
      </w:pPr>
    </w:lvl>
    <w:lvl w:ilvl="3">
      <w:start w:val="1"/>
      <w:numFmt w:val="decimal"/>
      <w:isLgl/>
      <w:lvlText w:val="%1.%2.%3.%4"/>
      <w:lvlJc w:val="left"/>
      <w:pPr>
        <w:ind w:left="4608" w:hanging="1080"/>
      </w:pPr>
    </w:lvl>
    <w:lvl w:ilvl="4">
      <w:start w:val="1"/>
      <w:numFmt w:val="decimal"/>
      <w:isLgl/>
      <w:lvlText w:val="%1.%2.%3.%4.%5"/>
      <w:lvlJc w:val="left"/>
      <w:pPr>
        <w:ind w:left="5664" w:hanging="1080"/>
      </w:pPr>
    </w:lvl>
    <w:lvl w:ilvl="5">
      <w:start w:val="1"/>
      <w:numFmt w:val="decimal"/>
      <w:isLgl/>
      <w:lvlText w:val="%1.%2.%3.%4.%5.%6"/>
      <w:lvlJc w:val="left"/>
      <w:pPr>
        <w:ind w:left="7080" w:hanging="1440"/>
      </w:pPr>
    </w:lvl>
    <w:lvl w:ilvl="6">
      <w:start w:val="1"/>
      <w:numFmt w:val="decimal"/>
      <w:isLgl/>
      <w:lvlText w:val="%1.%2.%3.%4.%5.%6.%7"/>
      <w:lvlJc w:val="left"/>
      <w:pPr>
        <w:ind w:left="8136" w:hanging="1440"/>
      </w:pPr>
    </w:lvl>
    <w:lvl w:ilvl="7">
      <w:start w:val="1"/>
      <w:numFmt w:val="decimal"/>
      <w:isLgl/>
      <w:lvlText w:val="%1.%2.%3.%4.%5.%6.%7.%8"/>
      <w:lvlJc w:val="left"/>
      <w:pPr>
        <w:ind w:left="9552" w:hanging="1800"/>
      </w:pPr>
    </w:lvl>
    <w:lvl w:ilvl="8">
      <w:start w:val="1"/>
      <w:numFmt w:val="decimal"/>
      <w:isLgl/>
      <w:lvlText w:val="%1.%2.%3.%4.%5.%6.%7.%8.%9"/>
      <w:lvlJc w:val="left"/>
      <w:pPr>
        <w:ind w:left="10608" w:hanging="1800"/>
      </w:pPr>
    </w:lvl>
  </w:abstractNum>
  <w:abstractNum w:abstractNumId="53" w15:restartNumberingAfterBreak="0">
    <w:nsid w:val="687354E6"/>
    <w:multiLevelType w:val="hybridMultilevel"/>
    <w:tmpl w:val="6D7EE5C6"/>
    <w:lvl w:ilvl="0" w:tplc="100A0019">
      <w:start w:val="1"/>
      <w:numFmt w:val="lowerLetter"/>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54" w15:restartNumberingAfterBreak="0">
    <w:nsid w:val="6AB873D3"/>
    <w:multiLevelType w:val="hybridMultilevel"/>
    <w:tmpl w:val="89420EE4"/>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5" w15:restartNumberingAfterBreak="0">
    <w:nsid w:val="6DCE59F6"/>
    <w:multiLevelType w:val="hybridMultilevel"/>
    <w:tmpl w:val="804EB2AE"/>
    <w:lvl w:ilvl="0" w:tplc="4D18228A">
      <w:start w:val="1"/>
      <w:numFmt w:val="decimal"/>
      <w:lvlText w:val="%1."/>
      <w:lvlJc w:val="left"/>
      <w:pPr>
        <w:ind w:left="1065" w:hanging="705"/>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56" w15:restartNumberingAfterBreak="0">
    <w:nsid w:val="72E16953"/>
    <w:multiLevelType w:val="hybridMultilevel"/>
    <w:tmpl w:val="8E34F2B8"/>
    <w:lvl w:ilvl="0" w:tplc="1E9468FA">
      <w:start w:val="1"/>
      <w:numFmt w:val="lowerLetter"/>
      <w:lvlText w:val="%1."/>
      <w:lvlJc w:val="left"/>
      <w:pPr>
        <w:ind w:left="1440" w:hanging="360"/>
      </w:pPr>
      <w:rPr>
        <w:rFonts w:ascii="Arial" w:hAnsi="Arial" w:cs="Arial" w:hint="default"/>
      </w:rPr>
    </w:lvl>
    <w:lvl w:ilvl="1" w:tplc="6370327A">
      <w:start w:val="1"/>
      <w:numFmt w:val="decimal"/>
      <w:lvlText w:val="%2."/>
      <w:lvlJc w:val="left"/>
      <w:pPr>
        <w:ind w:left="2160" w:hanging="360"/>
      </w:pPr>
    </w:lvl>
    <w:lvl w:ilvl="2" w:tplc="100A001B">
      <w:start w:val="1"/>
      <w:numFmt w:val="lowerRoman"/>
      <w:lvlText w:val="%3."/>
      <w:lvlJc w:val="right"/>
      <w:pPr>
        <w:ind w:left="2880" w:hanging="180"/>
      </w:pPr>
    </w:lvl>
    <w:lvl w:ilvl="3" w:tplc="100A000F">
      <w:start w:val="1"/>
      <w:numFmt w:val="decimal"/>
      <w:lvlText w:val="%4."/>
      <w:lvlJc w:val="left"/>
      <w:pPr>
        <w:ind w:left="3600" w:hanging="360"/>
      </w:pPr>
    </w:lvl>
    <w:lvl w:ilvl="4" w:tplc="100A0019">
      <w:start w:val="1"/>
      <w:numFmt w:val="lowerLetter"/>
      <w:lvlText w:val="%5."/>
      <w:lvlJc w:val="left"/>
      <w:pPr>
        <w:ind w:left="4320" w:hanging="360"/>
      </w:pPr>
    </w:lvl>
    <w:lvl w:ilvl="5" w:tplc="100A001B">
      <w:start w:val="1"/>
      <w:numFmt w:val="lowerRoman"/>
      <w:lvlText w:val="%6."/>
      <w:lvlJc w:val="right"/>
      <w:pPr>
        <w:ind w:left="5040" w:hanging="180"/>
      </w:pPr>
    </w:lvl>
    <w:lvl w:ilvl="6" w:tplc="100A000F">
      <w:start w:val="1"/>
      <w:numFmt w:val="decimal"/>
      <w:lvlText w:val="%7."/>
      <w:lvlJc w:val="left"/>
      <w:pPr>
        <w:ind w:left="5760" w:hanging="360"/>
      </w:pPr>
    </w:lvl>
    <w:lvl w:ilvl="7" w:tplc="100A0019">
      <w:start w:val="1"/>
      <w:numFmt w:val="lowerLetter"/>
      <w:lvlText w:val="%8."/>
      <w:lvlJc w:val="left"/>
      <w:pPr>
        <w:ind w:left="6480" w:hanging="360"/>
      </w:pPr>
    </w:lvl>
    <w:lvl w:ilvl="8" w:tplc="100A001B">
      <w:start w:val="1"/>
      <w:numFmt w:val="lowerRoman"/>
      <w:lvlText w:val="%9."/>
      <w:lvlJc w:val="right"/>
      <w:pPr>
        <w:ind w:left="7200" w:hanging="180"/>
      </w:pPr>
    </w:lvl>
  </w:abstractNum>
  <w:abstractNum w:abstractNumId="57" w15:restartNumberingAfterBreak="0">
    <w:nsid w:val="73623938"/>
    <w:multiLevelType w:val="hybridMultilevel"/>
    <w:tmpl w:val="A1D62C4C"/>
    <w:lvl w:ilvl="0" w:tplc="4D18228A">
      <w:start w:val="1"/>
      <w:numFmt w:val="decimal"/>
      <w:lvlText w:val="%1."/>
      <w:lvlJc w:val="left"/>
      <w:pPr>
        <w:ind w:left="1065" w:hanging="705"/>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70B29D7"/>
    <w:multiLevelType w:val="hybridMultilevel"/>
    <w:tmpl w:val="C0727C16"/>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59" w15:restartNumberingAfterBreak="0">
    <w:nsid w:val="774E4C21"/>
    <w:multiLevelType w:val="hybridMultilevel"/>
    <w:tmpl w:val="17D4A12A"/>
    <w:lvl w:ilvl="0" w:tplc="100A0019">
      <w:start w:val="1"/>
      <w:numFmt w:val="lowerLetter"/>
      <w:lvlText w:val="%1."/>
      <w:lvlJc w:val="left"/>
      <w:pPr>
        <w:ind w:left="1440" w:hanging="360"/>
      </w:pPr>
    </w:lvl>
    <w:lvl w:ilvl="1" w:tplc="51EE9FCA">
      <w:start w:val="1"/>
      <w:numFmt w:val="decimal"/>
      <w:lvlText w:val="%2."/>
      <w:lvlJc w:val="left"/>
      <w:pPr>
        <w:ind w:left="2160" w:hanging="360"/>
      </w:pPr>
    </w:lvl>
    <w:lvl w:ilvl="2" w:tplc="100A001B">
      <w:start w:val="1"/>
      <w:numFmt w:val="lowerRoman"/>
      <w:lvlText w:val="%3."/>
      <w:lvlJc w:val="right"/>
      <w:pPr>
        <w:ind w:left="2880" w:hanging="180"/>
      </w:pPr>
    </w:lvl>
    <w:lvl w:ilvl="3" w:tplc="100A000F">
      <w:start w:val="1"/>
      <w:numFmt w:val="decimal"/>
      <w:lvlText w:val="%4."/>
      <w:lvlJc w:val="left"/>
      <w:pPr>
        <w:ind w:left="3600" w:hanging="360"/>
      </w:pPr>
    </w:lvl>
    <w:lvl w:ilvl="4" w:tplc="100A0019">
      <w:start w:val="1"/>
      <w:numFmt w:val="lowerLetter"/>
      <w:lvlText w:val="%5."/>
      <w:lvlJc w:val="left"/>
      <w:pPr>
        <w:ind w:left="4320" w:hanging="360"/>
      </w:pPr>
    </w:lvl>
    <w:lvl w:ilvl="5" w:tplc="100A001B">
      <w:start w:val="1"/>
      <w:numFmt w:val="lowerRoman"/>
      <w:lvlText w:val="%6."/>
      <w:lvlJc w:val="right"/>
      <w:pPr>
        <w:ind w:left="5040" w:hanging="180"/>
      </w:pPr>
    </w:lvl>
    <w:lvl w:ilvl="6" w:tplc="100A000F">
      <w:start w:val="1"/>
      <w:numFmt w:val="decimal"/>
      <w:lvlText w:val="%7."/>
      <w:lvlJc w:val="left"/>
      <w:pPr>
        <w:ind w:left="5760" w:hanging="360"/>
      </w:pPr>
    </w:lvl>
    <w:lvl w:ilvl="7" w:tplc="100A0019">
      <w:start w:val="1"/>
      <w:numFmt w:val="lowerLetter"/>
      <w:lvlText w:val="%8."/>
      <w:lvlJc w:val="left"/>
      <w:pPr>
        <w:ind w:left="6480" w:hanging="360"/>
      </w:pPr>
    </w:lvl>
    <w:lvl w:ilvl="8" w:tplc="100A001B">
      <w:start w:val="1"/>
      <w:numFmt w:val="lowerRoman"/>
      <w:lvlText w:val="%9."/>
      <w:lvlJc w:val="right"/>
      <w:pPr>
        <w:ind w:left="7200" w:hanging="180"/>
      </w:pPr>
    </w:lvl>
  </w:abstractNum>
  <w:abstractNum w:abstractNumId="60" w15:restartNumberingAfterBreak="0">
    <w:nsid w:val="782B63DF"/>
    <w:multiLevelType w:val="hybridMultilevel"/>
    <w:tmpl w:val="804EB2AE"/>
    <w:lvl w:ilvl="0" w:tplc="4D18228A">
      <w:start w:val="1"/>
      <w:numFmt w:val="decimal"/>
      <w:lvlText w:val="%1."/>
      <w:lvlJc w:val="left"/>
      <w:pPr>
        <w:ind w:left="1065" w:hanging="705"/>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61" w15:restartNumberingAfterBreak="0">
    <w:nsid w:val="7A266327"/>
    <w:multiLevelType w:val="hybridMultilevel"/>
    <w:tmpl w:val="AE045546"/>
    <w:lvl w:ilvl="0" w:tplc="C3B8090E">
      <w:start w:val="1"/>
      <w:numFmt w:val="decimal"/>
      <w:lvlText w:val="%1."/>
      <w:lvlJc w:val="left"/>
      <w:pPr>
        <w:ind w:left="720" w:hanging="360"/>
      </w:pPr>
      <w:rPr>
        <w:rFonts w:ascii="Arial" w:hAnsi="Arial" w:cs="Arial" w:hint="default"/>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62" w15:restartNumberingAfterBreak="0">
    <w:nsid w:val="7B4C58B4"/>
    <w:multiLevelType w:val="hybridMultilevel"/>
    <w:tmpl w:val="51DCDB62"/>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63" w15:restartNumberingAfterBreak="0">
    <w:nsid w:val="7EB120F2"/>
    <w:multiLevelType w:val="hybridMultilevel"/>
    <w:tmpl w:val="400A3CC0"/>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31"/>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4"/>
  </w:num>
  <w:num w:numId="48">
    <w:abstractNumId w:val="25"/>
  </w:num>
  <w:num w:numId="49">
    <w:abstractNumId w:val="39"/>
  </w:num>
  <w:num w:numId="50">
    <w:abstractNumId w:val="51"/>
  </w:num>
  <w:num w:numId="51">
    <w:abstractNumId w:val="0"/>
  </w:num>
  <w:num w:numId="52">
    <w:abstractNumId w:val="7"/>
  </w:num>
  <w:num w:numId="53">
    <w:abstractNumId w:val="35"/>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60"/>
  </w:num>
  <w:num w:numId="59">
    <w:abstractNumId w:val="55"/>
  </w:num>
  <w:num w:numId="60">
    <w:abstractNumId w:val="57"/>
  </w:num>
  <w:num w:numId="61">
    <w:abstractNumId w:val="48"/>
  </w:num>
  <w:num w:numId="62">
    <w:abstractNumId w:val="13"/>
  </w:num>
  <w:num w:numId="63">
    <w:abstractNumId w:val="54"/>
  </w:num>
  <w:num w:numId="64">
    <w:abstractNumId w:val="33"/>
  </w:num>
  <w:num w:numId="65">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47"/>
    <w:rsid w:val="00022A48"/>
    <w:rsid w:val="000336A2"/>
    <w:rsid w:val="0006186F"/>
    <w:rsid w:val="000806F7"/>
    <w:rsid w:val="000B4821"/>
    <w:rsid w:val="000B4DA1"/>
    <w:rsid w:val="000F6DD2"/>
    <w:rsid w:val="00184C47"/>
    <w:rsid w:val="00193094"/>
    <w:rsid w:val="001C5EE1"/>
    <w:rsid w:val="001D6111"/>
    <w:rsid w:val="00222235"/>
    <w:rsid w:val="00236986"/>
    <w:rsid w:val="00240ED0"/>
    <w:rsid w:val="002652B8"/>
    <w:rsid w:val="002701AC"/>
    <w:rsid w:val="00271627"/>
    <w:rsid w:val="002C38B9"/>
    <w:rsid w:val="002D26EB"/>
    <w:rsid w:val="002E2C5D"/>
    <w:rsid w:val="00303A08"/>
    <w:rsid w:val="0033014D"/>
    <w:rsid w:val="0033132A"/>
    <w:rsid w:val="003433F6"/>
    <w:rsid w:val="00391560"/>
    <w:rsid w:val="003B4CDF"/>
    <w:rsid w:val="003C19B1"/>
    <w:rsid w:val="003C7A14"/>
    <w:rsid w:val="003D73BC"/>
    <w:rsid w:val="003E587E"/>
    <w:rsid w:val="00403EBC"/>
    <w:rsid w:val="00426E5B"/>
    <w:rsid w:val="00460D55"/>
    <w:rsid w:val="00462000"/>
    <w:rsid w:val="00481AC0"/>
    <w:rsid w:val="00490127"/>
    <w:rsid w:val="004A1D3D"/>
    <w:rsid w:val="004C474D"/>
    <w:rsid w:val="004C5A6F"/>
    <w:rsid w:val="00516A77"/>
    <w:rsid w:val="00520C68"/>
    <w:rsid w:val="00521FB9"/>
    <w:rsid w:val="005232ED"/>
    <w:rsid w:val="0053718A"/>
    <w:rsid w:val="005749DE"/>
    <w:rsid w:val="005769BC"/>
    <w:rsid w:val="00583F8C"/>
    <w:rsid w:val="005C3F31"/>
    <w:rsid w:val="00603927"/>
    <w:rsid w:val="00627659"/>
    <w:rsid w:val="006325A8"/>
    <w:rsid w:val="00651399"/>
    <w:rsid w:val="006552F5"/>
    <w:rsid w:val="00661E87"/>
    <w:rsid w:val="00681D67"/>
    <w:rsid w:val="0069032D"/>
    <w:rsid w:val="00692D72"/>
    <w:rsid w:val="006D3336"/>
    <w:rsid w:val="006D7D74"/>
    <w:rsid w:val="006E7BB2"/>
    <w:rsid w:val="006F3011"/>
    <w:rsid w:val="007032FF"/>
    <w:rsid w:val="00706138"/>
    <w:rsid w:val="00722FB8"/>
    <w:rsid w:val="00731FD1"/>
    <w:rsid w:val="00732E7E"/>
    <w:rsid w:val="007358BD"/>
    <w:rsid w:val="007361BA"/>
    <w:rsid w:val="007465C1"/>
    <w:rsid w:val="0075225E"/>
    <w:rsid w:val="00754EC9"/>
    <w:rsid w:val="007740DA"/>
    <w:rsid w:val="00775FA8"/>
    <w:rsid w:val="00780984"/>
    <w:rsid w:val="007957EE"/>
    <w:rsid w:val="007F3361"/>
    <w:rsid w:val="00842D52"/>
    <w:rsid w:val="00844F56"/>
    <w:rsid w:val="008A1FA4"/>
    <w:rsid w:val="008F5C43"/>
    <w:rsid w:val="00906E90"/>
    <w:rsid w:val="00927810"/>
    <w:rsid w:val="00935770"/>
    <w:rsid w:val="009404E7"/>
    <w:rsid w:val="00942D13"/>
    <w:rsid w:val="00952866"/>
    <w:rsid w:val="00997821"/>
    <w:rsid w:val="009A4CF9"/>
    <w:rsid w:val="009B6CFF"/>
    <w:rsid w:val="009C49B6"/>
    <w:rsid w:val="00A10D78"/>
    <w:rsid w:val="00A23A8D"/>
    <w:rsid w:val="00A23B1B"/>
    <w:rsid w:val="00A430CA"/>
    <w:rsid w:val="00A81280"/>
    <w:rsid w:val="00A916F1"/>
    <w:rsid w:val="00AA015C"/>
    <w:rsid w:val="00AA48DC"/>
    <w:rsid w:val="00AD4410"/>
    <w:rsid w:val="00B11920"/>
    <w:rsid w:val="00B175D7"/>
    <w:rsid w:val="00B63FBF"/>
    <w:rsid w:val="00BC21DA"/>
    <w:rsid w:val="00BF648D"/>
    <w:rsid w:val="00C06181"/>
    <w:rsid w:val="00C43CEE"/>
    <w:rsid w:val="00C72CD5"/>
    <w:rsid w:val="00C76724"/>
    <w:rsid w:val="00CB43B4"/>
    <w:rsid w:val="00CB4705"/>
    <w:rsid w:val="00CB77B9"/>
    <w:rsid w:val="00CD71AF"/>
    <w:rsid w:val="00CE2CF6"/>
    <w:rsid w:val="00CF1A89"/>
    <w:rsid w:val="00CF67C8"/>
    <w:rsid w:val="00D04C5D"/>
    <w:rsid w:val="00D348F8"/>
    <w:rsid w:val="00D733C1"/>
    <w:rsid w:val="00D742EB"/>
    <w:rsid w:val="00D90217"/>
    <w:rsid w:val="00DB361B"/>
    <w:rsid w:val="00DC6550"/>
    <w:rsid w:val="00E039C8"/>
    <w:rsid w:val="00E25F07"/>
    <w:rsid w:val="00E351D5"/>
    <w:rsid w:val="00E47DE5"/>
    <w:rsid w:val="00E60446"/>
    <w:rsid w:val="00E97998"/>
    <w:rsid w:val="00EA2F40"/>
    <w:rsid w:val="00ED7FE4"/>
    <w:rsid w:val="00F03715"/>
    <w:rsid w:val="00F0596C"/>
    <w:rsid w:val="00F14D6C"/>
    <w:rsid w:val="00F24B57"/>
    <w:rsid w:val="00F350ED"/>
    <w:rsid w:val="00F35BFB"/>
    <w:rsid w:val="00F431CB"/>
    <w:rsid w:val="00F449FC"/>
    <w:rsid w:val="00F50AC9"/>
    <w:rsid w:val="00FB28E0"/>
    <w:rsid w:val="00FF5F5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styleId="Sinespaciado">
    <w:name w:val="No Spacing"/>
    <w:uiPriority w:val="1"/>
    <w:qFormat/>
    <w:rsid w:val="0075225E"/>
    <w:rPr>
      <w:lang w:val="es-ES_tradnl"/>
    </w:rPr>
  </w:style>
  <w:style w:type="paragraph" w:styleId="Prrafodelista">
    <w:name w:val="List Paragraph"/>
    <w:basedOn w:val="Normal"/>
    <w:uiPriority w:val="34"/>
    <w:qFormat/>
    <w:rsid w:val="0075225E"/>
    <w:pPr>
      <w:ind w:left="720"/>
      <w:contextualSpacing/>
    </w:pPr>
  </w:style>
  <w:style w:type="table" w:styleId="Tablaconcuadrcula">
    <w:name w:val="Table Grid"/>
    <w:basedOn w:val="Tablanormal"/>
    <w:uiPriority w:val="59"/>
    <w:rsid w:val="0075225E"/>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1D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D3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7713">
      <w:bodyDiv w:val="1"/>
      <w:marLeft w:val="0"/>
      <w:marRight w:val="0"/>
      <w:marTop w:val="0"/>
      <w:marBottom w:val="0"/>
      <w:divBdr>
        <w:top w:val="none" w:sz="0" w:space="0" w:color="auto"/>
        <w:left w:val="none" w:sz="0" w:space="0" w:color="auto"/>
        <w:bottom w:val="none" w:sz="0" w:space="0" w:color="auto"/>
        <w:right w:val="none" w:sz="0" w:space="0" w:color="auto"/>
      </w:divBdr>
      <w:divsChild>
        <w:div w:id="344136423">
          <w:marLeft w:val="0"/>
          <w:marRight w:val="0"/>
          <w:marTop w:val="0"/>
          <w:marBottom w:val="0"/>
          <w:divBdr>
            <w:top w:val="none" w:sz="0" w:space="0" w:color="auto"/>
            <w:left w:val="none" w:sz="0" w:space="0" w:color="auto"/>
            <w:bottom w:val="none" w:sz="0" w:space="0" w:color="auto"/>
            <w:right w:val="none" w:sz="0" w:space="0" w:color="auto"/>
          </w:divBdr>
          <w:divsChild>
            <w:div w:id="599534435">
              <w:marLeft w:val="0"/>
              <w:marRight w:val="0"/>
              <w:marTop w:val="0"/>
              <w:marBottom w:val="0"/>
              <w:divBdr>
                <w:top w:val="none" w:sz="0" w:space="0" w:color="auto"/>
                <w:left w:val="none" w:sz="0" w:space="0" w:color="auto"/>
                <w:bottom w:val="none" w:sz="0" w:space="0" w:color="auto"/>
                <w:right w:val="none" w:sz="0" w:space="0" w:color="auto"/>
              </w:divBdr>
            </w:div>
          </w:divsChild>
        </w:div>
        <w:div w:id="1107390128">
          <w:marLeft w:val="0"/>
          <w:marRight w:val="0"/>
          <w:marTop w:val="0"/>
          <w:marBottom w:val="0"/>
          <w:divBdr>
            <w:top w:val="none" w:sz="0" w:space="0" w:color="auto"/>
            <w:left w:val="none" w:sz="0" w:space="0" w:color="auto"/>
            <w:bottom w:val="none" w:sz="0" w:space="0" w:color="auto"/>
            <w:right w:val="none" w:sz="0" w:space="0" w:color="auto"/>
          </w:divBdr>
          <w:divsChild>
            <w:div w:id="3577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0780">
      <w:bodyDiv w:val="1"/>
      <w:marLeft w:val="0"/>
      <w:marRight w:val="0"/>
      <w:marTop w:val="0"/>
      <w:marBottom w:val="0"/>
      <w:divBdr>
        <w:top w:val="none" w:sz="0" w:space="0" w:color="auto"/>
        <w:left w:val="none" w:sz="0" w:space="0" w:color="auto"/>
        <w:bottom w:val="none" w:sz="0" w:space="0" w:color="auto"/>
        <w:right w:val="none" w:sz="0" w:space="0" w:color="auto"/>
      </w:divBdr>
    </w:div>
    <w:div w:id="1622224105">
      <w:bodyDiv w:val="1"/>
      <w:marLeft w:val="0"/>
      <w:marRight w:val="0"/>
      <w:marTop w:val="0"/>
      <w:marBottom w:val="0"/>
      <w:divBdr>
        <w:top w:val="none" w:sz="0" w:space="0" w:color="auto"/>
        <w:left w:val="none" w:sz="0" w:space="0" w:color="auto"/>
        <w:bottom w:val="none" w:sz="0" w:space="0" w:color="auto"/>
        <w:right w:val="none" w:sz="0" w:space="0" w:color="auto"/>
      </w:divBdr>
      <w:divsChild>
        <w:div w:id="344746393">
          <w:marLeft w:val="0"/>
          <w:marRight w:val="0"/>
          <w:marTop w:val="0"/>
          <w:marBottom w:val="0"/>
          <w:divBdr>
            <w:top w:val="none" w:sz="0" w:space="0" w:color="auto"/>
            <w:left w:val="none" w:sz="0" w:space="0" w:color="auto"/>
            <w:bottom w:val="none" w:sz="0" w:space="0" w:color="auto"/>
            <w:right w:val="none" w:sz="0" w:space="0" w:color="auto"/>
          </w:divBdr>
          <w:divsChild>
            <w:div w:id="1089162082">
              <w:marLeft w:val="0"/>
              <w:marRight w:val="0"/>
              <w:marTop w:val="0"/>
              <w:marBottom w:val="0"/>
              <w:divBdr>
                <w:top w:val="none" w:sz="0" w:space="0" w:color="auto"/>
                <w:left w:val="none" w:sz="0" w:space="0" w:color="auto"/>
                <w:bottom w:val="none" w:sz="0" w:space="0" w:color="auto"/>
                <w:right w:val="none" w:sz="0" w:space="0" w:color="auto"/>
              </w:divBdr>
            </w:div>
          </w:divsChild>
        </w:div>
        <w:div w:id="427695145">
          <w:marLeft w:val="0"/>
          <w:marRight w:val="0"/>
          <w:marTop w:val="0"/>
          <w:marBottom w:val="0"/>
          <w:divBdr>
            <w:top w:val="none" w:sz="0" w:space="0" w:color="auto"/>
            <w:left w:val="none" w:sz="0" w:space="0" w:color="auto"/>
            <w:bottom w:val="none" w:sz="0" w:space="0" w:color="auto"/>
            <w:right w:val="none" w:sz="0" w:space="0" w:color="auto"/>
          </w:divBdr>
          <w:divsChild>
            <w:div w:id="10752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png"/><Relationship Id="rId1" Type="http://schemas.openxmlformats.org/officeDocument/2006/relationships/image" Target="media/image7.jpg"/><Relationship Id="rId6" Type="http://schemas.openxmlformats.org/officeDocument/2006/relationships/image" Target="media/image100.jpg"/><Relationship Id="rId5" Type="http://schemas.openxmlformats.org/officeDocument/2006/relationships/image" Target="media/image90.jpg"/><Relationship Id="rId4"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8524</Words>
  <Characters>46884</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Carlos Flores</cp:lastModifiedBy>
  <cp:revision>2</cp:revision>
  <cp:lastPrinted>2020-08-25T14:34:00Z</cp:lastPrinted>
  <dcterms:created xsi:type="dcterms:W3CDTF">2021-02-08T19:11:00Z</dcterms:created>
  <dcterms:modified xsi:type="dcterms:W3CDTF">2021-02-08T19:11:00Z</dcterms:modified>
</cp:coreProperties>
</file>