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1C9" w:rsidRPr="00E17052" w:rsidRDefault="000231C9" w:rsidP="000231C9">
      <w:pPr>
        <w:autoSpaceDE w:val="0"/>
        <w:autoSpaceDN w:val="0"/>
        <w:adjustRightInd w:val="0"/>
        <w:spacing w:line="276" w:lineRule="auto"/>
        <w:jc w:val="center"/>
        <w:rPr>
          <w:rFonts w:ascii="Montserrat" w:hAnsi="Montserrat" w:cs="Arial"/>
          <w:b/>
          <w:sz w:val="20"/>
        </w:rPr>
      </w:pPr>
      <w:r w:rsidRPr="00E17052">
        <w:rPr>
          <w:rFonts w:ascii="Montserrat" w:hAnsi="Montserrat" w:cs="Arial"/>
          <w:b/>
          <w:sz w:val="20"/>
        </w:rPr>
        <w:t>ACUERDO INTERNO SGV</w:t>
      </w:r>
      <w:r w:rsidR="00C06219" w:rsidRPr="00E17052">
        <w:rPr>
          <w:rFonts w:ascii="Montserrat" w:hAnsi="Montserrat" w:cs="Arial"/>
          <w:b/>
          <w:sz w:val="20"/>
        </w:rPr>
        <w:t>-12</w:t>
      </w:r>
      <w:r w:rsidRPr="00E17052">
        <w:rPr>
          <w:rFonts w:ascii="Montserrat" w:hAnsi="Montserrat" w:cs="Arial"/>
          <w:b/>
          <w:sz w:val="20"/>
        </w:rPr>
        <w:t>-202</w:t>
      </w:r>
      <w:r w:rsidR="00C06219" w:rsidRPr="00E17052">
        <w:rPr>
          <w:rFonts w:ascii="Montserrat" w:hAnsi="Montserrat" w:cs="Arial"/>
          <w:b/>
          <w:sz w:val="20"/>
        </w:rPr>
        <w:t>2</w:t>
      </w:r>
    </w:p>
    <w:p w:rsidR="000231C9" w:rsidRPr="00E17052" w:rsidRDefault="000231C9" w:rsidP="000231C9">
      <w:pPr>
        <w:pStyle w:val="Sinespaciado"/>
        <w:spacing w:line="276" w:lineRule="auto"/>
        <w:rPr>
          <w:rFonts w:ascii="Montserrat" w:hAnsi="Montserrat" w:cs="Arial"/>
          <w:sz w:val="20"/>
        </w:rPr>
      </w:pPr>
    </w:p>
    <w:p w:rsidR="000231C9" w:rsidRPr="00E17052" w:rsidRDefault="000231C9" w:rsidP="000231C9">
      <w:pPr>
        <w:autoSpaceDE w:val="0"/>
        <w:autoSpaceDN w:val="0"/>
        <w:adjustRightInd w:val="0"/>
        <w:spacing w:line="276" w:lineRule="auto"/>
        <w:jc w:val="center"/>
        <w:rPr>
          <w:rFonts w:ascii="Montserrat" w:hAnsi="Montserrat" w:cs="Arial"/>
          <w:b/>
          <w:sz w:val="20"/>
        </w:rPr>
      </w:pPr>
      <w:r w:rsidRPr="00E17052">
        <w:rPr>
          <w:rFonts w:ascii="Montserrat" w:hAnsi="Montserrat" w:cs="Arial"/>
          <w:b/>
          <w:sz w:val="20"/>
        </w:rPr>
        <w:t xml:space="preserve">Guatemala, </w:t>
      </w:r>
      <w:r w:rsidR="00530A1C" w:rsidRPr="00E17052">
        <w:rPr>
          <w:rFonts w:ascii="Montserrat" w:hAnsi="Montserrat" w:cs="Arial"/>
          <w:b/>
          <w:sz w:val="20"/>
        </w:rPr>
        <w:t xml:space="preserve">16 </w:t>
      </w:r>
      <w:r w:rsidR="00EF0CD4" w:rsidRPr="00E17052">
        <w:rPr>
          <w:rFonts w:ascii="Montserrat" w:hAnsi="Montserrat" w:cs="Arial"/>
          <w:b/>
          <w:sz w:val="20"/>
        </w:rPr>
        <w:t xml:space="preserve">de </w:t>
      </w:r>
      <w:r w:rsidR="00C06219" w:rsidRPr="00E17052">
        <w:rPr>
          <w:rFonts w:ascii="Montserrat" w:hAnsi="Montserrat" w:cs="Arial"/>
          <w:b/>
          <w:sz w:val="20"/>
        </w:rPr>
        <w:t>agosto</w:t>
      </w:r>
      <w:r w:rsidRPr="00E17052">
        <w:rPr>
          <w:rFonts w:ascii="Montserrat" w:hAnsi="Montserrat" w:cs="Arial"/>
          <w:b/>
          <w:sz w:val="20"/>
        </w:rPr>
        <w:t xml:space="preserve"> de 202</w:t>
      </w:r>
      <w:r w:rsidR="00C06219" w:rsidRPr="00E17052">
        <w:rPr>
          <w:rFonts w:ascii="Montserrat" w:hAnsi="Montserrat" w:cs="Arial"/>
          <w:b/>
          <w:sz w:val="20"/>
        </w:rPr>
        <w:t>2</w:t>
      </w:r>
    </w:p>
    <w:p w:rsidR="000231C9" w:rsidRPr="00E17052" w:rsidRDefault="000231C9" w:rsidP="000231C9">
      <w:pPr>
        <w:pStyle w:val="Sinespaciado"/>
        <w:spacing w:line="276" w:lineRule="auto"/>
        <w:rPr>
          <w:rFonts w:ascii="Montserrat" w:hAnsi="Montserrat" w:cs="Arial"/>
          <w:sz w:val="22"/>
        </w:rPr>
      </w:pPr>
    </w:p>
    <w:p w:rsidR="000231C9" w:rsidRPr="00E17052" w:rsidRDefault="000231C9" w:rsidP="00E2561C">
      <w:pPr>
        <w:autoSpaceDE w:val="0"/>
        <w:autoSpaceDN w:val="0"/>
        <w:adjustRightInd w:val="0"/>
        <w:spacing w:line="276" w:lineRule="auto"/>
        <w:jc w:val="center"/>
        <w:rPr>
          <w:rFonts w:ascii="Montserrat" w:hAnsi="Montserrat" w:cs="Arial"/>
          <w:b/>
          <w:sz w:val="20"/>
        </w:rPr>
      </w:pPr>
      <w:r w:rsidRPr="00E17052">
        <w:rPr>
          <w:rFonts w:ascii="Montserrat" w:hAnsi="Montserrat" w:cs="Arial"/>
          <w:b/>
          <w:sz w:val="20"/>
        </w:rPr>
        <w:t>LA SECRETARÍA GENERAL DE LA VICEPRESIDENCIA DE LA REPÚBLICA</w:t>
      </w:r>
    </w:p>
    <w:p w:rsidR="000231C9" w:rsidRPr="00E17052" w:rsidRDefault="000231C9" w:rsidP="000231C9">
      <w:pPr>
        <w:pStyle w:val="Sinespaciado"/>
        <w:spacing w:line="276" w:lineRule="auto"/>
        <w:rPr>
          <w:rFonts w:ascii="Montserrat" w:hAnsi="Montserrat" w:cs="Arial"/>
          <w:sz w:val="20"/>
        </w:rPr>
      </w:pPr>
    </w:p>
    <w:p w:rsidR="00B538C7" w:rsidRPr="00E17052" w:rsidRDefault="00B538C7" w:rsidP="00B538C7">
      <w:pPr>
        <w:spacing w:line="276" w:lineRule="auto"/>
        <w:jc w:val="center"/>
        <w:rPr>
          <w:rFonts w:ascii="Montserrat" w:hAnsi="Montserrat" w:cs="Arial"/>
          <w:b/>
          <w:sz w:val="20"/>
        </w:rPr>
      </w:pPr>
      <w:r w:rsidRPr="00E17052">
        <w:rPr>
          <w:rFonts w:ascii="Montserrat" w:hAnsi="Montserrat" w:cs="Arial"/>
          <w:b/>
          <w:sz w:val="20"/>
        </w:rPr>
        <w:t>CONSIDERANDO</w:t>
      </w:r>
    </w:p>
    <w:p w:rsidR="00B538C7" w:rsidRPr="00E17052" w:rsidRDefault="00B538C7" w:rsidP="000231C9">
      <w:pPr>
        <w:spacing w:line="276" w:lineRule="auto"/>
        <w:jc w:val="center"/>
        <w:rPr>
          <w:rFonts w:ascii="Montserrat" w:hAnsi="Montserrat" w:cs="Arial"/>
          <w:b/>
          <w:sz w:val="20"/>
        </w:rPr>
      </w:pPr>
    </w:p>
    <w:p w:rsidR="00B538C7" w:rsidRPr="00E17052" w:rsidRDefault="00C06219" w:rsidP="00D34918">
      <w:pPr>
        <w:spacing w:line="276" w:lineRule="auto"/>
        <w:jc w:val="both"/>
        <w:rPr>
          <w:rFonts w:ascii="Montserrat" w:hAnsi="Montserrat" w:cs="Arial"/>
          <w:sz w:val="20"/>
        </w:rPr>
      </w:pPr>
      <w:r w:rsidRPr="00E17052">
        <w:rPr>
          <w:rFonts w:ascii="Montserrat" w:hAnsi="Montserrat" w:cs="Arial"/>
          <w:sz w:val="20"/>
        </w:rPr>
        <w:t>Que en Acuerdo Interno SGV-08-2020 de fecha 16 de octubre de 2020, se aprobó el Manual de Combustible de la Vicepresidencia de la República, con el objetivo de regular, controlar y distribuir el uso de los cupones de combustible de una manera eficaz y eficiente en la Vicepresidencia de la República, para el cumplimiento de las actividades y comisiones oficiales en el área metropolitana, así como en el interior y exterior del país, determinando responsabilidades y funciones de quienes intervienen en el proceso de asignación y utilización de los mismos.</w:t>
      </w:r>
    </w:p>
    <w:p w:rsidR="00B538C7" w:rsidRPr="00E17052" w:rsidRDefault="00B538C7" w:rsidP="000231C9">
      <w:pPr>
        <w:spacing w:line="276" w:lineRule="auto"/>
        <w:jc w:val="center"/>
        <w:rPr>
          <w:rFonts w:ascii="Montserrat" w:hAnsi="Montserrat" w:cs="Arial"/>
          <w:b/>
          <w:sz w:val="20"/>
        </w:rPr>
      </w:pPr>
    </w:p>
    <w:p w:rsidR="000231C9" w:rsidRPr="00E17052" w:rsidRDefault="000231C9" w:rsidP="000231C9">
      <w:pPr>
        <w:spacing w:line="276" w:lineRule="auto"/>
        <w:jc w:val="center"/>
        <w:rPr>
          <w:rFonts w:ascii="Montserrat" w:hAnsi="Montserrat" w:cs="Arial"/>
          <w:b/>
          <w:sz w:val="20"/>
        </w:rPr>
      </w:pPr>
      <w:r w:rsidRPr="00E17052">
        <w:rPr>
          <w:rFonts w:ascii="Montserrat" w:hAnsi="Montserrat" w:cs="Arial"/>
          <w:b/>
          <w:sz w:val="20"/>
        </w:rPr>
        <w:t>CONSIDERANDO</w:t>
      </w:r>
    </w:p>
    <w:p w:rsidR="000231C9" w:rsidRPr="00E17052" w:rsidRDefault="000231C9" w:rsidP="000231C9">
      <w:pPr>
        <w:pStyle w:val="Sinespaciado"/>
        <w:spacing w:line="276" w:lineRule="auto"/>
        <w:rPr>
          <w:rFonts w:ascii="Montserrat" w:hAnsi="Montserrat" w:cs="Arial"/>
          <w:sz w:val="20"/>
        </w:rPr>
      </w:pPr>
    </w:p>
    <w:p w:rsidR="000231C9" w:rsidRPr="00E17052" w:rsidRDefault="00C06219" w:rsidP="00A44823">
      <w:pPr>
        <w:spacing w:line="276" w:lineRule="auto"/>
        <w:jc w:val="both"/>
        <w:rPr>
          <w:rFonts w:ascii="Montserrat" w:hAnsi="Montserrat" w:cs="Arial"/>
          <w:sz w:val="20"/>
        </w:rPr>
      </w:pPr>
      <w:r w:rsidRPr="00E17052">
        <w:rPr>
          <w:rFonts w:ascii="Montserrat" w:hAnsi="Montserrat" w:cs="Arial"/>
          <w:sz w:val="20"/>
        </w:rPr>
        <w:t>Que es necesario emitir una nueva normativa, para adecuarla a las necesidades actuales de la Vicepresidencia de la República, por ello, es procedente derogar ese Acuerdo Interno y emitir la presente disposición.</w:t>
      </w:r>
    </w:p>
    <w:p w:rsidR="00C06219" w:rsidRPr="00E17052" w:rsidRDefault="00C06219" w:rsidP="00A44823">
      <w:pPr>
        <w:spacing w:line="276" w:lineRule="auto"/>
        <w:jc w:val="both"/>
        <w:rPr>
          <w:rFonts w:ascii="Montserrat" w:hAnsi="Montserrat" w:cs="Arial"/>
          <w:sz w:val="20"/>
        </w:rPr>
      </w:pPr>
    </w:p>
    <w:p w:rsidR="000231C9" w:rsidRPr="00E17052" w:rsidRDefault="000231C9" w:rsidP="000231C9">
      <w:pPr>
        <w:spacing w:line="276" w:lineRule="auto"/>
        <w:jc w:val="center"/>
        <w:rPr>
          <w:rFonts w:ascii="Montserrat" w:hAnsi="Montserrat" w:cs="Arial"/>
          <w:b/>
          <w:sz w:val="20"/>
        </w:rPr>
      </w:pPr>
      <w:r w:rsidRPr="00E17052">
        <w:rPr>
          <w:rFonts w:ascii="Montserrat" w:hAnsi="Montserrat" w:cs="Arial"/>
          <w:b/>
          <w:sz w:val="20"/>
        </w:rPr>
        <w:t>POR TANTO</w:t>
      </w:r>
    </w:p>
    <w:p w:rsidR="000231C9" w:rsidRPr="00E17052" w:rsidRDefault="000231C9" w:rsidP="000231C9">
      <w:pPr>
        <w:pStyle w:val="Sinespaciado"/>
        <w:spacing w:line="276" w:lineRule="auto"/>
        <w:rPr>
          <w:rFonts w:ascii="Montserrat" w:hAnsi="Montserrat" w:cs="Arial"/>
          <w:sz w:val="20"/>
        </w:rPr>
      </w:pPr>
    </w:p>
    <w:p w:rsidR="000231C9" w:rsidRPr="00E17052" w:rsidRDefault="000231C9" w:rsidP="00E2561C">
      <w:pPr>
        <w:spacing w:line="276" w:lineRule="auto"/>
        <w:jc w:val="both"/>
        <w:rPr>
          <w:rFonts w:ascii="Montserrat" w:hAnsi="Montserrat" w:cs="Arial"/>
          <w:sz w:val="20"/>
        </w:rPr>
      </w:pPr>
      <w:r w:rsidRPr="00E17052">
        <w:rPr>
          <w:rFonts w:ascii="Montserrat" w:hAnsi="Montserrat" w:cs="Arial"/>
          <w:sz w:val="20"/>
        </w:rPr>
        <w:t xml:space="preserve">Con base </w:t>
      </w:r>
      <w:r w:rsidR="00E2561C" w:rsidRPr="00E17052">
        <w:rPr>
          <w:rFonts w:ascii="Montserrat" w:hAnsi="Montserrat" w:cs="Arial"/>
          <w:sz w:val="20"/>
        </w:rPr>
        <w:t>en el Decreto Número 57-92 del Congreso de la República</w:t>
      </w:r>
      <w:r w:rsidR="00CE6DC9" w:rsidRPr="00E17052">
        <w:rPr>
          <w:rFonts w:ascii="Montserrat" w:hAnsi="Montserrat" w:cs="Arial"/>
          <w:sz w:val="20"/>
        </w:rPr>
        <w:t xml:space="preserve"> de Guatemala</w:t>
      </w:r>
      <w:r w:rsidR="00E2561C" w:rsidRPr="00E17052">
        <w:rPr>
          <w:rFonts w:ascii="Montserrat" w:hAnsi="Montserrat" w:cs="Arial"/>
          <w:sz w:val="20"/>
        </w:rPr>
        <w:t>, Ley de Contrataci</w:t>
      </w:r>
      <w:r w:rsidR="00CA7E8B" w:rsidRPr="00E17052">
        <w:rPr>
          <w:rFonts w:ascii="Montserrat" w:hAnsi="Montserrat" w:cs="Arial"/>
          <w:sz w:val="20"/>
        </w:rPr>
        <w:t>ones del Estado y su Reglamento; Decreto Número 101-97</w:t>
      </w:r>
      <w:r w:rsidR="00CE6DC9" w:rsidRPr="00E17052">
        <w:rPr>
          <w:rFonts w:ascii="Montserrat" w:hAnsi="Montserrat" w:cs="Arial"/>
          <w:sz w:val="20"/>
        </w:rPr>
        <w:t xml:space="preserve"> del Congreso de la República de Guatemala</w:t>
      </w:r>
      <w:r w:rsidR="00CA7E8B" w:rsidRPr="00E17052">
        <w:rPr>
          <w:rFonts w:ascii="Montserrat" w:hAnsi="Montserrat" w:cs="Arial"/>
          <w:sz w:val="20"/>
        </w:rPr>
        <w:t xml:space="preserve">, Ley Orgánica del Presupuesto </w:t>
      </w:r>
      <w:r w:rsidR="00E2561C" w:rsidRPr="00E17052">
        <w:rPr>
          <w:rFonts w:ascii="Montserrat" w:hAnsi="Montserrat" w:cs="Arial"/>
          <w:sz w:val="20"/>
        </w:rPr>
        <w:t xml:space="preserve">y con fundamento en el </w:t>
      </w:r>
      <w:r w:rsidR="005A7AB2" w:rsidRPr="00E17052">
        <w:rPr>
          <w:rFonts w:ascii="Montserrat" w:hAnsi="Montserrat" w:cs="Arial"/>
          <w:sz w:val="20"/>
        </w:rPr>
        <w:t>artículo 18</w:t>
      </w:r>
      <w:r w:rsidR="00DC67AD" w:rsidRPr="00E17052">
        <w:rPr>
          <w:rFonts w:ascii="Montserrat" w:hAnsi="Montserrat" w:cs="Arial"/>
          <w:sz w:val="20"/>
        </w:rPr>
        <w:t xml:space="preserve"> del Acuerdo Gubernativo </w:t>
      </w:r>
      <w:r w:rsidR="005A7AB2" w:rsidRPr="00E17052">
        <w:rPr>
          <w:rFonts w:ascii="Montserrat" w:hAnsi="Montserrat" w:cs="Arial"/>
          <w:sz w:val="20"/>
        </w:rPr>
        <w:t>Número 106-2016, Reglamento Gener</w:t>
      </w:r>
      <w:r w:rsidR="00CA7E8B" w:rsidRPr="00E17052">
        <w:rPr>
          <w:rFonts w:ascii="Montserrat" w:hAnsi="Montserrat" w:cs="Arial"/>
          <w:sz w:val="20"/>
        </w:rPr>
        <w:t xml:space="preserve">al de Viáticos y Gastos Conexos. </w:t>
      </w:r>
    </w:p>
    <w:p w:rsidR="00E2561C" w:rsidRPr="00E17052" w:rsidRDefault="00E2561C" w:rsidP="00E2561C">
      <w:pPr>
        <w:spacing w:line="276" w:lineRule="auto"/>
        <w:jc w:val="both"/>
        <w:rPr>
          <w:rFonts w:ascii="Montserrat" w:hAnsi="Montserrat" w:cs="Arial"/>
          <w:sz w:val="20"/>
        </w:rPr>
      </w:pPr>
    </w:p>
    <w:p w:rsidR="000231C9" w:rsidRPr="00E17052" w:rsidRDefault="000231C9" w:rsidP="000231C9">
      <w:pPr>
        <w:spacing w:line="276" w:lineRule="auto"/>
        <w:jc w:val="center"/>
        <w:rPr>
          <w:rFonts w:ascii="Montserrat" w:hAnsi="Montserrat" w:cs="Arial"/>
          <w:b/>
          <w:sz w:val="20"/>
        </w:rPr>
      </w:pPr>
      <w:r w:rsidRPr="00E17052">
        <w:rPr>
          <w:rFonts w:ascii="Montserrat" w:hAnsi="Montserrat" w:cs="Arial"/>
          <w:b/>
          <w:sz w:val="20"/>
        </w:rPr>
        <w:t>ACUERDA</w:t>
      </w:r>
    </w:p>
    <w:p w:rsidR="000231C9" w:rsidRPr="00E17052" w:rsidRDefault="000231C9" w:rsidP="000231C9">
      <w:pPr>
        <w:pStyle w:val="Sinespaciado"/>
        <w:spacing w:line="276" w:lineRule="auto"/>
        <w:rPr>
          <w:rFonts w:ascii="Montserrat" w:hAnsi="Montserrat" w:cs="Arial"/>
          <w:sz w:val="20"/>
        </w:rPr>
      </w:pPr>
    </w:p>
    <w:p w:rsidR="00C06219" w:rsidRPr="00E17052" w:rsidRDefault="000231C9" w:rsidP="000231C9">
      <w:pPr>
        <w:autoSpaceDE w:val="0"/>
        <w:autoSpaceDN w:val="0"/>
        <w:adjustRightInd w:val="0"/>
        <w:spacing w:line="276" w:lineRule="auto"/>
        <w:jc w:val="both"/>
        <w:rPr>
          <w:rFonts w:ascii="Montserrat" w:hAnsi="Montserrat" w:cs="Arial"/>
          <w:sz w:val="20"/>
        </w:rPr>
      </w:pPr>
      <w:r w:rsidRPr="00E17052">
        <w:rPr>
          <w:rFonts w:ascii="Montserrat" w:hAnsi="Montserrat" w:cs="Arial"/>
          <w:b/>
          <w:sz w:val="20"/>
        </w:rPr>
        <w:t xml:space="preserve">Artículo 1. </w:t>
      </w:r>
      <w:r w:rsidR="00C06219" w:rsidRPr="00E17052">
        <w:rPr>
          <w:rFonts w:ascii="Montserrat" w:hAnsi="Montserrat" w:cs="Arial"/>
          <w:sz w:val="20"/>
        </w:rPr>
        <w:t>Derogar el Acuerdo Interno SGV-08-2020 de fecha 16 de octubre de 2020, y las disposiciones contenidas en el mismo.</w:t>
      </w:r>
    </w:p>
    <w:p w:rsidR="00C06219" w:rsidRPr="00E17052" w:rsidRDefault="00C06219" w:rsidP="000231C9">
      <w:pPr>
        <w:autoSpaceDE w:val="0"/>
        <w:autoSpaceDN w:val="0"/>
        <w:adjustRightInd w:val="0"/>
        <w:spacing w:line="276" w:lineRule="auto"/>
        <w:jc w:val="both"/>
        <w:rPr>
          <w:rFonts w:ascii="Montserrat" w:hAnsi="Montserrat" w:cs="Arial"/>
          <w:sz w:val="20"/>
        </w:rPr>
      </w:pPr>
    </w:p>
    <w:p w:rsidR="000231C9" w:rsidRPr="00E17052" w:rsidRDefault="00C06219" w:rsidP="000231C9">
      <w:pPr>
        <w:autoSpaceDE w:val="0"/>
        <w:autoSpaceDN w:val="0"/>
        <w:adjustRightInd w:val="0"/>
        <w:spacing w:line="276" w:lineRule="auto"/>
        <w:jc w:val="both"/>
        <w:rPr>
          <w:rFonts w:ascii="Montserrat" w:hAnsi="Montserrat" w:cs="Arial"/>
          <w:sz w:val="20"/>
        </w:rPr>
      </w:pPr>
      <w:r w:rsidRPr="00E17052">
        <w:rPr>
          <w:rFonts w:ascii="Montserrat" w:hAnsi="Montserrat" w:cs="Arial"/>
          <w:b/>
          <w:sz w:val="20"/>
        </w:rPr>
        <w:t xml:space="preserve">Artículo 2. </w:t>
      </w:r>
      <w:r w:rsidR="000231C9" w:rsidRPr="00E17052">
        <w:rPr>
          <w:rFonts w:ascii="Montserrat" w:hAnsi="Montserrat" w:cs="Arial"/>
          <w:sz w:val="20"/>
        </w:rPr>
        <w:t xml:space="preserve">Aprobar el Manual de Combustible de la Vicepresidencia de la República, el cual consta de </w:t>
      </w:r>
      <w:r w:rsidR="00E65F6D" w:rsidRPr="00E17052">
        <w:rPr>
          <w:rFonts w:ascii="Montserrat" w:hAnsi="Montserrat" w:cs="Arial"/>
          <w:sz w:val="20"/>
        </w:rPr>
        <w:t>nueve</w:t>
      </w:r>
      <w:r w:rsidR="000231C9" w:rsidRPr="00E17052">
        <w:rPr>
          <w:rFonts w:ascii="Montserrat" w:hAnsi="Montserrat" w:cs="Arial"/>
          <w:sz w:val="20"/>
        </w:rPr>
        <w:t xml:space="preserve"> </w:t>
      </w:r>
      <w:r w:rsidR="003D0C5E" w:rsidRPr="00E17052">
        <w:rPr>
          <w:rFonts w:ascii="Montserrat" w:hAnsi="Montserrat" w:cs="Arial"/>
          <w:sz w:val="20"/>
        </w:rPr>
        <w:t>(</w:t>
      </w:r>
      <w:r w:rsidR="00E65F6D" w:rsidRPr="00E17052">
        <w:rPr>
          <w:rFonts w:ascii="Montserrat" w:hAnsi="Montserrat" w:cs="Arial"/>
          <w:sz w:val="20"/>
        </w:rPr>
        <w:t>9</w:t>
      </w:r>
      <w:r w:rsidR="000231C9" w:rsidRPr="00E17052">
        <w:rPr>
          <w:rFonts w:ascii="Montserrat" w:hAnsi="Montserrat" w:cs="Arial"/>
          <w:sz w:val="20"/>
        </w:rPr>
        <w:t>) folios, impresos</w:t>
      </w:r>
      <w:r w:rsidR="003D0C5E" w:rsidRPr="00E17052">
        <w:rPr>
          <w:rFonts w:ascii="Montserrat" w:hAnsi="Montserrat" w:cs="Arial"/>
          <w:sz w:val="20"/>
        </w:rPr>
        <w:t xml:space="preserve"> únicamente en su lado anverso.</w:t>
      </w:r>
    </w:p>
    <w:p w:rsidR="003D0C5E" w:rsidRPr="00E17052" w:rsidRDefault="003D0C5E" w:rsidP="000231C9">
      <w:pPr>
        <w:autoSpaceDE w:val="0"/>
        <w:autoSpaceDN w:val="0"/>
        <w:adjustRightInd w:val="0"/>
        <w:spacing w:line="276" w:lineRule="auto"/>
        <w:jc w:val="both"/>
        <w:rPr>
          <w:rFonts w:ascii="Montserrat" w:hAnsi="Montserrat" w:cs="Arial"/>
          <w:b/>
          <w:sz w:val="20"/>
        </w:rPr>
      </w:pPr>
    </w:p>
    <w:p w:rsidR="000231C9" w:rsidRPr="00E17052" w:rsidRDefault="000231C9" w:rsidP="000231C9">
      <w:pPr>
        <w:autoSpaceDE w:val="0"/>
        <w:autoSpaceDN w:val="0"/>
        <w:adjustRightInd w:val="0"/>
        <w:spacing w:line="276" w:lineRule="auto"/>
        <w:jc w:val="both"/>
        <w:rPr>
          <w:rFonts w:ascii="Montserrat" w:hAnsi="Montserrat" w:cs="Arial"/>
          <w:sz w:val="20"/>
        </w:rPr>
      </w:pPr>
      <w:r w:rsidRPr="00E17052">
        <w:rPr>
          <w:rFonts w:ascii="Montserrat" w:hAnsi="Montserrat" w:cs="Arial"/>
          <w:b/>
          <w:sz w:val="20"/>
        </w:rPr>
        <w:t xml:space="preserve">Artículo 2. </w:t>
      </w:r>
      <w:r w:rsidRPr="00E17052">
        <w:rPr>
          <w:rFonts w:ascii="Montserrat" w:hAnsi="Montserrat" w:cs="Arial"/>
          <w:sz w:val="20"/>
        </w:rPr>
        <w:t>El presente Acuerdo Interno entra en vigencia inmediatamente</w:t>
      </w:r>
      <w:r w:rsidR="006A488E" w:rsidRPr="00E17052">
        <w:rPr>
          <w:rFonts w:ascii="Montserrat" w:hAnsi="Montserrat" w:cs="Arial"/>
          <w:sz w:val="20"/>
        </w:rPr>
        <w:t xml:space="preserve">, debiendo publicarse en la página oficial de la Vicepresidencia de la República. </w:t>
      </w:r>
    </w:p>
    <w:p w:rsidR="00E17052" w:rsidRDefault="00E17052" w:rsidP="00E17052">
      <w:pPr>
        <w:autoSpaceDE w:val="0"/>
        <w:autoSpaceDN w:val="0"/>
        <w:adjustRightInd w:val="0"/>
        <w:spacing w:line="276" w:lineRule="auto"/>
        <w:jc w:val="center"/>
        <w:rPr>
          <w:rFonts w:ascii="Montserrat" w:hAnsi="Montserrat" w:cs="Arial"/>
          <w:b/>
          <w:sz w:val="22"/>
        </w:rPr>
      </w:pPr>
    </w:p>
    <w:p w:rsidR="00E17052" w:rsidRPr="00E17052" w:rsidRDefault="00E17052" w:rsidP="00E17052">
      <w:pPr>
        <w:autoSpaceDE w:val="0"/>
        <w:autoSpaceDN w:val="0"/>
        <w:adjustRightInd w:val="0"/>
        <w:spacing w:line="276" w:lineRule="auto"/>
        <w:jc w:val="center"/>
        <w:rPr>
          <w:rFonts w:ascii="Montserrat" w:hAnsi="Montserrat" w:cs="Arial"/>
          <w:b/>
          <w:sz w:val="22"/>
        </w:rPr>
      </w:pPr>
      <w:r>
        <w:rPr>
          <w:rFonts w:ascii="Montserrat" w:hAnsi="Montserrat" w:cs="Arial"/>
          <w:b/>
          <w:sz w:val="22"/>
        </w:rPr>
        <w:t>COMUNÍQUES</w:t>
      </w:r>
      <w:bookmarkStart w:id="0" w:name="_GoBack"/>
      <w:bookmarkEnd w:id="0"/>
      <w:r>
        <w:rPr>
          <w:rFonts w:ascii="Montserrat" w:hAnsi="Montserrat" w:cs="Arial"/>
          <w:b/>
          <w:sz w:val="22"/>
        </w:rPr>
        <w:t>E,</w:t>
      </w:r>
    </w:p>
    <w:sectPr w:rsidR="00E17052" w:rsidRPr="00E17052" w:rsidSect="00E65F6D">
      <w:headerReference w:type="default" r:id="rId7"/>
      <w:pgSz w:w="12240" w:h="18720"/>
      <w:pgMar w:top="2127" w:right="1325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CD2" w:rsidRDefault="00A71CD2" w:rsidP="00184C47">
      <w:r>
        <w:separator/>
      </w:r>
    </w:p>
  </w:endnote>
  <w:endnote w:type="continuationSeparator" w:id="0">
    <w:p w:rsidR="00A71CD2" w:rsidRDefault="00A71CD2" w:rsidP="0018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CD2" w:rsidRDefault="00A71CD2" w:rsidP="00184C47">
      <w:r>
        <w:separator/>
      </w:r>
    </w:p>
  </w:footnote>
  <w:footnote w:type="continuationSeparator" w:id="0">
    <w:p w:rsidR="00A71CD2" w:rsidRDefault="00A71CD2" w:rsidP="00184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C47" w:rsidRDefault="003433F6">
    <w:pPr>
      <w:pStyle w:val="Encabezado"/>
    </w:pPr>
    <w:r>
      <w:rPr>
        <w:rFonts w:ascii="Arial" w:hAnsi="Arial" w:cs="Arial"/>
        <w:noProof/>
        <w:color w:val="093757"/>
        <w:lang w:val="es-ES" w:eastAsia="es-ES"/>
      </w:rPr>
      <w:drawing>
        <wp:anchor distT="0" distB="0" distL="114300" distR="114300" simplePos="0" relativeHeight="251662336" behindDoc="0" locked="0" layoutInCell="1" allowOverlap="1" wp14:anchorId="465E56A5">
          <wp:simplePos x="0" y="0"/>
          <wp:positionH relativeFrom="column">
            <wp:posOffset>807517</wp:posOffset>
          </wp:positionH>
          <wp:positionV relativeFrom="paragraph">
            <wp:posOffset>-143510</wp:posOffset>
          </wp:positionV>
          <wp:extent cx="1941623" cy="908685"/>
          <wp:effectExtent l="0" t="0" r="1905" b="5715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r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29" t="9279" r="3823" b="13146"/>
                  <a:stretch/>
                </pic:blipFill>
                <pic:spPr bwMode="auto">
                  <a:xfrm>
                    <a:off x="0" y="0"/>
                    <a:ext cx="1941623" cy="908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4705" w:rsidRPr="00184C47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9B0F13" wp14:editId="369E36AD">
              <wp:simplePos x="0" y="0"/>
              <wp:positionH relativeFrom="column">
                <wp:posOffset>2844165</wp:posOffset>
              </wp:positionH>
              <wp:positionV relativeFrom="paragraph">
                <wp:posOffset>147320</wp:posOffset>
              </wp:positionV>
              <wp:extent cx="2113280" cy="57023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5702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84C47" w:rsidRPr="000B4821" w:rsidRDefault="000B4821" w:rsidP="00184C4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9B0F13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223.95pt;margin-top:11.6pt;width:166.4pt;height:4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" filled="f" stroked="f" strokeweight=".5pt">
              <v:textbox>
                <w:txbxContent>
                  <w:p w:rsidR="00184C47" w:rsidRPr="000B4821" w:rsidRDefault="000B4821" w:rsidP="00184C4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="00184C47" w:rsidRPr="00184C47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2C58F6E8" wp14:editId="6C04F885">
          <wp:simplePos x="0" y="0"/>
          <wp:positionH relativeFrom="column">
            <wp:posOffset>-1068705</wp:posOffset>
          </wp:positionH>
          <wp:positionV relativeFrom="paragraph">
            <wp:posOffset>-462915</wp:posOffset>
          </wp:positionV>
          <wp:extent cx="7765415" cy="11876405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ja Membretada 2020-2024-0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65415" cy="1187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4C47" w:rsidRPr="00184C47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CBD037" wp14:editId="4FFFA007">
              <wp:simplePos x="0" y="0"/>
              <wp:positionH relativeFrom="column">
                <wp:posOffset>481965</wp:posOffset>
              </wp:positionH>
              <wp:positionV relativeFrom="paragraph">
                <wp:posOffset>10703560</wp:posOffset>
              </wp:positionV>
              <wp:extent cx="4427855" cy="70866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84C47" w:rsidRDefault="000B4821" w:rsidP="00184C47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C72CD5" w:rsidRDefault="00C72CD5" w:rsidP="00C72CD5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PBX: +502 23212121    -       </w:t>
                          </w:r>
                          <w:r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184C47" w:rsidRPr="0076244A" w:rsidRDefault="00460D55" w:rsidP="00184C47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ES" w:eastAsia="es-ES"/>
                            </w:rPr>
                            <w:drawing>
                              <wp:inline distT="0" distB="0" distL="0" distR="0" wp14:anchorId="2BC7D1E1" wp14:editId="2BCB755D">
                                <wp:extent cx="134505" cy="134505"/>
                                <wp:effectExtent l="0" t="0" r="5715" b="5715"/>
                                <wp:docPr id="29" name="Imagen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proofErr w:type="spellStart"/>
                          <w:r w:rsidR="000B4821"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proofErr w:type="spellEnd"/>
                          <w:r w:rsid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ES" w:eastAsia="es-ES"/>
                            </w:rPr>
                            <w:drawing>
                              <wp:inline distT="0" distB="0" distL="0" distR="0" wp14:anchorId="2D2AAE88" wp14:editId="597651B3">
                                <wp:extent cx="119921" cy="119921"/>
                                <wp:effectExtent l="0" t="0" r="0" b="0"/>
                                <wp:docPr id="30" name="Imagen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proofErr w:type="spellStart"/>
                          <w:r w:rsidR="000B4821"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proofErr w:type="spellEnd"/>
                          <w:r w:rsid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CBD037" id="Cuadro de texto 6" o:spid="_x0000_s1027" type="#_x0000_t202" style="position:absolute;margin-left:37.95pt;margin-top:842.8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" filled="f" stroked="f" strokeweight=".5pt">
              <v:textbox>
                <w:txbxContent>
                  <w:p w:rsidR="00184C47" w:rsidRDefault="000B4821" w:rsidP="00184C47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C72CD5" w:rsidRDefault="00C72CD5" w:rsidP="00C72CD5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PBX: +502 23212121    -       </w:t>
                    </w:r>
                    <w:r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184C47" w:rsidRPr="0076244A" w:rsidRDefault="00460D55" w:rsidP="00184C47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  <w:lang w:val="es-ES" w:eastAsia="es-ES"/>
                      </w:rPr>
                      <w:drawing>
                        <wp:inline distT="0" distB="0" distL="0" distR="0" wp14:anchorId="2BC7D1E1" wp14:editId="2BCB755D">
                          <wp:extent cx="134505" cy="134505"/>
                          <wp:effectExtent l="0" t="0" r="5715" b="5715"/>
                          <wp:docPr id="29" name="Imagen 2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proofErr w:type="spellStart"/>
                    <w:r w:rsidR="000B4821"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proofErr w:type="spellEnd"/>
                    <w:r w:rsid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  <w:lang w:val="es-ES" w:eastAsia="es-ES"/>
                      </w:rPr>
                      <w:drawing>
                        <wp:inline distT="0" distB="0" distL="0" distR="0" wp14:anchorId="2D2AAE88" wp14:editId="597651B3">
                          <wp:extent cx="119921" cy="119921"/>
                          <wp:effectExtent l="0" t="0" r="0" b="0"/>
                          <wp:docPr id="30" name="Imagen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proofErr w:type="spellStart"/>
                    <w:r w:rsidR="000B4821"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proofErr w:type="spellEnd"/>
                    <w:r w:rsid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A2942"/>
    <w:multiLevelType w:val="multilevel"/>
    <w:tmpl w:val="D95E6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0AD29E5"/>
    <w:multiLevelType w:val="multilevel"/>
    <w:tmpl w:val="D95E6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901168C"/>
    <w:multiLevelType w:val="hybridMultilevel"/>
    <w:tmpl w:val="51EC60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B00DD"/>
    <w:multiLevelType w:val="multilevel"/>
    <w:tmpl w:val="D95E6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C47"/>
    <w:rsid w:val="000231C9"/>
    <w:rsid w:val="00023315"/>
    <w:rsid w:val="000A2C2F"/>
    <w:rsid w:val="000A6557"/>
    <w:rsid w:val="000B4821"/>
    <w:rsid w:val="000B4DA1"/>
    <w:rsid w:val="000C560D"/>
    <w:rsid w:val="00120D23"/>
    <w:rsid w:val="00184C47"/>
    <w:rsid w:val="001D6535"/>
    <w:rsid w:val="001E4C77"/>
    <w:rsid w:val="001F12F5"/>
    <w:rsid w:val="00220409"/>
    <w:rsid w:val="002314A5"/>
    <w:rsid w:val="0023431A"/>
    <w:rsid w:val="002713DF"/>
    <w:rsid w:val="00276D75"/>
    <w:rsid w:val="00280619"/>
    <w:rsid w:val="002846A8"/>
    <w:rsid w:val="00296F40"/>
    <w:rsid w:val="002A572D"/>
    <w:rsid w:val="002B6543"/>
    <w:rsid w:val="002E7DDB"/>
    <w:rsid w:val="002F3B6A"/>
    <w:rsid w:val="0030225A"/>
    <w:rsid w:val="00320E2A"/>
    <w:rsid w:val="00336A98"/>
    <w:rsid w:val="003433F6"/>
    <w:rsid w:val="003653B6"/>
    <w:rsid w:val="00370753"/>
    <w:rsid w:val="00393BC6"/>
    <w:rsid w:val="003956BE"/>
    <w:rsid w:val="003975BB"/>
    <w:rsid w:val="003A1518"/>
    <w:rsid w:val="003D0C5E"/>
    <w:rsid w:val="003D73BC"/>
    <w:rsid w:val="003E39A1"/>
    <w:rsid w:val="003F4EEF"/>
    <w:rsid w:val="00436881"/>
    <w:rsid w:val="00446CC1"/>
    <w:rsid w:val="00460D55"/>
    <w:rsid w:val="00461AC7"/>
    <w:rsid w:val="004645DA"/>
    <w:rsid w:val="00472576"/>
    <w:rsid w:val="004745C8"/>
    <w:rsid w:val="004B2634"/>
    <w:rsid w:val="004C04CE"/>
    <w:rsid w:val="004C5A6F"/>
    <w:rsid w:val="004C680C"/>
    <w:rsid w:val="004E33E6"/>
    <w:rsid w:val="004E6A5E"/>
    <w:rsid w:val="0050308D"/>
    <w:rsid w:val="00506596"/>
    <w:rsid w:val="005232ED"/>
    <w:rsid w:val="00530A1C"/>
    <w:rsid w:val="005A7AB2"/>
    <w:rsid w:val="005B000E"/>
    <w:rsid w:val="00605576"/>
    <w:rsid w:val="00623BAD"/>
    <w:rsid w:val="00647B4A"/>
    <w:rsid w:val="00656447"/>
    <w:rsid w:val="0066049A"/>
    <w:rsid w:val="00665C4D"/>
    <w:rsid w:val="006900B5"/>
    <w:rsid w:val="00695F26"/>
    <w:rsid w:val="006A488E"/>
    <w:rsid w:val="006B151F"/>
    <w:rsid w:val="006D7B03"/>
    <w:rsid w:val="006F5FEA"/>
    <w:rsid w:val="00730AF9"/>
    <w:rsid w:val="00730FDE"/>
    <w:rsid w:val="007429C4"/>
    <w:rsid w:val="00760533"/>
    <w:rsid w:val="007744C4"/>
    <w:rsid w:val="007957EE"/>
    <w:rsid w:val="007A3B3C"/>
    <w:rsid w:val="007D7F89"/>
    <w:rsid w:val="00833B72"/>
    <w:rsid w:val="00835000"/>
    <w:rsid w:val="00836276"/>
    <w:rsid w:val="00842CE8"/>
    <w:rsid w:val="00870CB6"/>
    <w:rsid w:val="008741F1"/>
    <w:rsid w:val="00886107"/>
    <w:rsid w:val="009272E7"/>
    <w:rsid w:val="00931D25"/>
    <w:rsid w:val="0095236E"/>
    <w:rsid w:val="009705CA"/>
    <w:rsid w:val="009850AE"/>
    <w:rsid w:val="009B7D8D"/>
    <w:rsid w:val="009D652A"/>
    <w:rsid w:val="009D6A67"/>
    <w:rsid w:val="009E4B7A"/>
    <w:rsid w:val="00A163B3"/>
    <w:rsid w:val="00A44823"/>
    <w:rsid w:val="00A61E19"/>
    <w:rsid w:val="00A71CD2"/>
    <w:rsid w:val="00A75E94"/>
    <w:rsid w:val="00AB6C0F"/>
    <w:rsid w:val="00AC1CB5"/>
    <w:rsid w:val="00AF5646"/>
    <w:rsid w:val="00B538C7"/>
    <w:rsid w:val="00B57FEC"/>
    <w:rsid w:val="00B63FBF"/>
    <w:rsid w:val="00B670EB"/>
    <w:rsid w:val="00B84CAA"/>
    <w:rsid w:val="00C04FBA"/>
    <w:rsid w:val="00C06219"/>
    <w:rsid w:val="00C22D74"/>
    <w:rsid w:val="00C474B8"/>
    <w:rsid w:val="00C60784"/>
    <w:rsid w:val="00C72CD5"/>
    <w:rsid w:val="00C8593E"/>
    <w:rsid w:val="00CA7E8B"/>
    <w:rsid w:val="00CB43B4"/>
    <w:rsid w:val="00CB4705"/>
    <w:rsid w:val="00CD288D"/>
    <w:rsid w:val="00CE38F3"/>
    <w:rsid w:val="00CE6DC9"/>
    <w:rsid w:val="00D34918"/>
    <w:rsid w:val="00D8229D"/>
    <w:rsid w:val="00DB361B"/>
    <w:rsid w:val="00DC67AD"/>
    <w:rsid w:val="00E0764A"/>
    <w:rsid w:val="00E17052"/>
    <w:rsid w:val="00E24C04"/>
    <w:rsid w:val="00E2561C"/>
    <w:rsid w:val="00E43D35"/>
    <w:rsid w:val="00E46092"/>
    <w:rsid w:val="00E520D3"/>
    <w:rsid w:val="00E65F6D"/>
    <w:rsid w:val="00E91F91"/>
    <w:rsid w:val="00EE3F62"/>
    <w:rsid w:val="00EF000A"/>
    <w:rsid w:val="00EF0CD4"/>
    <w:rsid w:val="00F43612"/>
    <w:rsid w:val="00F449FC"/>
    <w:rsid w:val="00F56142"/>
    <w:rsid w:val="00F807FA"/>
    <w:rsid w:val="00FB28E0"/>
    <w:rsid w:val="00FF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ECA58E7"/>
  <w15:chartTrackingRefBased/>
  <w15:docId w15:val="{D7B512CA-11C8-3B44-9C05-122CD7FE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4C47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47"/>
    <w:rPr>
      <w:lang w:val="es-ES_tradnl"/>
    </w:rPr>
  </w:style>
  <w:style w:type="paragraph" w:styleId="Prrafodelista">
    <w:name w:val="List Paragraph"/>
    <w:basedOn w:val="Normal"/>
    <w:uiPriority w:val="34"/>
    <w:qFormat/>
    <w:rsid w:val="003E39A1"/>
    <w:pPr>
      <w:ind w:left="720"/>
      <w:contextualSpacing/>
    </w:pPr>
  </w:style>
  <w:style w:type="paragraph" w:styleId="Sinespaciado">
    <w:name w:val="No Spacing"/>
    <w:uiPriority w:val="1"/>
    <w:qFormat/>
    <w:rsid w:val="003E39A1"/>
    <w:rPr>
      <w:lang w:val="es-ES_tradnl"/>
    </w:rPr>
  </w:style>
  <w:style w:type="table" w:styleId="Tablaconcuadrcula">
    <w:name w:val="Table Grid"/>
    <w:basedOn w:val="Tablanormal"/>
    <w:uiPriority w:val="39"/>
    <w:rsid w:val="00D82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96F4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F40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3133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Luis Vides</cp:lastModifiedBy>
  <cp:revision>114</cp:revision>
  <cp:lastPrinted>2022-09-06T21:04:00Z</cp:lastPrinted>
  <dcterms:created xsi:type="dcterms:W3CDTF">2020-09-17T14:07:00Z</dcterms:created>
  <dcterms:modified xsi:type="dcterms:W3CDTF">2022-09-06T21:07:00Z</dcterms:modified>
</cp:coreProperties>
</file>