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DAA03" w14:textId="7C7BD61A" w:rsidR="00B02C80" w:rsidRDefault="00B02C80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p w14:paraId="43E7E6D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bookmarkStart w:id="0" w:name="_Hlk61416760"/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SOCIOLINGÜISTICA DE LOS USUARIOS DE LA VICEPRESIDENCIA DE LA REPÚBLICA</w:t>
      </w:r>
    </w:p>
    <w:p w14:paraId="32900B7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5B14BF01" w14:textId="15565CF1" w:rsidR="001D155C" w:rsidRPr="00660A72" w:rsidRDefault="000C2A2D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>
        <w:rPr>
          <w:rFonts w:ascii="Montserrat" w:hAnsi="Montserrat" w:cs="Arial"/>
          <w:b/>
          <w:color w:val="002060"/>
          <w:sz w:val="28"/>
          <w:szCs w:val="28"/>
          <w:lang w:val="es-GT"/>
        </w:rPr>
        <w:t>OCTU</w:t>
      </w:r>
      <w:r w:rsidR="00FE1B56">
        <w:rPr>
          <w:rFonts w:ascii="Montserrat" w:hAnsi="Montserrat" w:cs="Arial"/>
          <w:b/>
          <w:color w:val="002060"/>
          <w:sz w:val="28"/>
          <w:szCs w:val="28"/>
          <w:lang w:val="es-GT"/>
        </w:rPr>
        <w:t>BRE</w:t>
      </w:r>
      <w:r w:rsidR="00A57501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</w:t>
      </w:r>
      <w:r w:rsidR="00660A72"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2025</w:t>
      </w:r>
    </w:p>
    <w:p w14:paraId="45F05CF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</w:rPr>
      </w:pPr>
      <w:r w:rsidRPr="00660A72">
        <w:rPr>
          <w:rFonts w:ascii="Montserrat" w:hAnsi="Montserrat" w:cs="Arial"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2BFE4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Sociolingüística de la Vicepresidencia de la República</w:t>
      </w:r>
    </w:p>
    <w:p w14:paraId="7FC77FC6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237DCA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 xml:space="preserve">La Vicepresidencia de la República, por mandato constitucional, ejerce una función coordinadora de las acciones de los ministerios, por lo que no ejecuta proyectos o programas. Por lo cual los datos que en este informe se detallan, son únicamente de ciudadanos que solicitan información pública o que asisten a reuniones con las diferentes secretarías o direcciones administrativas de la institución. </w:t>
      </w:r>
    </w:p>
    <w:p w14:paraId="2BD9649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4DF52AC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Las cifras difieren en los totales, debido a que los visitantes a reuniones no llenan todas las casillas de la hoja de asistencia.</w:t>
      </w:r>
    </w:p>
    <w:p w14:paraId="51771565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607C9C41" w14:textId="1821BA13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Se realiza el informe de Pertenencia Sociolingüística de la Vicepresidencia de la República, correspondiente al mes de </w:t>
      </w:r>
      <w:r w:rsidR="000C2A2D">
        <w:rPr>
          <w:rFonts w:ascii="Montserrat" w:hAnsi="Montserrat" w:cs="Arial"/>
          <w:b/>
          <w:color w:val="002060"/>
          <w:sz w:val="28"/>
          <w:szCs w:val="28"/>
          <w:lang w:val="es-GT"/>
        </w:rPr>
        <w:t>OCTU</w:t>
      </w:r>
      <w:r w:rsidR="00FE1B56">
        <w:rPr>
          <w:rFonts w:ascii="Montserrat" w:hAnsi="Montserrat" w:cs="Arial"/>
          <w:b/>
          <w:color w:val="002060"/>
          <w:sz w:val="28"/>
          <w:szCs w:val="28"/>
          <w:lang w:val="es-GT"/>
        </w:rPr>
        <w:t>BRE</w:t>
      </w: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202</w:t>
      </w:r>
      <w:r w:rsidR="00660A72"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5</w:t>
      </w: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, de acuerdo al Artículo 10 del Decreto 19-2003 Ley de Idiomas Nacionales, con la coordinación de la Academia de Lenguas Mayas y del Artículo 10 Numeral 28 del Decreto 57-2008 del Congreso de la República, Ley de Acceso a la Información Pública.</w:t>
      </w:r>
    </w:p>
    <w:p w14:paraId="27835E47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75C49C83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Articulo 10 Numeral 28 Pertenencia Sociolingüística, del Decreto 57-2008 del Congreso de la República, Ley de Acceso a la Información Pública:</w:t>
      </w:r>
    </w:p>
    <w:p w14:paraId="12B53BD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4DC4558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>Las entidades e instituciones del Estado deberán mantener informe actualizado sobre los datos relacionados con la pertenencia sociolingüística de los usuarios de sus servicios, a efecto de adecuar la prestación de los mismos.</w:t>
      </w:r>
    </w:p>
    <w:p w14:paraId="00121A6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518A91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4C07E61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61239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7DFD8AEE" w14:textId="76B08CA2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E102141" w14:textId="7BD8A4EF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413C5B70" w14:textId="438C9FD8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04DCF83D" w14:textId="2C2BFCAD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2E893B63" w14:textId="61B803D4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B77C510" w14:textId="77777777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430D75E" w14:textId="3D1C33D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Wingdings"/>
          <w:b/>
          <w:color w:val="000000"/>
          <w:sz w:val="28"/>
          <w:szCs w:val="28"/>
          <w:lang w:val="es-GT"/>
        </w:rPr>
        <w:t>Resumen estadístico de personas que asistieron a reuniones en la Vicepresidencia de la República</w:t>
      </w:r>
    </w:p>
    <w:p w14:paraId="40C31EC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18803B7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C69EC86" w14:textId="3C2E3C9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Artículo 10 del Decreto 19-2003 Ley de Idiomas Nacionales</w:t>
      </w:r>
    </w:p>
    <w:p w14:paraId="36A3D3BB" w14:textId="77777777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 w:cs="Arial"/>
        </w:rPr>
      </w:pPr>
      <w:r w:rsidRPr="001D155C">
        <w:rPr>
          <w:rFonts w:ascii="Montserrat" w:hAnsi="Montserrat" w:cs="Arial"/>
        </w:rPr>
        <w:t xml:space="preserve">Estadísticas:  Las entidades e instituciones del Estado deberán llevar registros, actualizar y reportar datos sobre la pertenencia sociolingüística de los usuarios de sus servicios, a efecto de adecuar la prestación de los mismos. </w:t>
      </w:r>
    </w:p>
    <w:p w14:paraId="45FE7AEF" w14:textId="77777777" w:rsidR="001D155C" w:rsidRPr="001D155C" w:rsidRDefault="001D155C" w:rsidP="001D155C">
      <w:pPr>
        <w:tabs>
          <w:tab w:val="left" w:pos="462"/>
        </w:tabs>
        <w:jc w:val="both"/>
        <w:rPr>
          <w:b/>
          <w:sz w:val="28"/>
          <w:szCs w:val="28"/>
        </w:rPr>
      </w:pPr>
    </w:p>
    <w:p w14:paraId="1071319D" w14:textId="77777777" w:rsidR="001D155C" w:rsidRPr="001D155C" w:rsidRDefault="001D155C" w:rsidP="001D155C">
      <w:pPr>
        <w:tabs>
          <w:tab w:val="left" w:pos="462"/>
        </w:tabs>
        <w:rPr>
          <w:rFonts w:ascii="Montserrat" w:hAnsi="Montserrat"/>
          <w:b/>
        </w:rPr>
      </w:pPr>
    </w:p>
    <w:tbl>
      <w:tblPr>
        <w:tblStyle w:val="Tablaconcuadrcula"/>
        <w:tblpPr w:leftFromText="141" w:rightFromText="141" w:vertAnchor="page" w:horzAnchor="margin" w:tblpXSpec="center" w:tblpY="3104"/>
        <w:tblW w:w="10342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499"/>
        <w:gridCol w:w="637"/>
        <w:gridCol w:w="591"/>
        <w:gridCol w:w="490"/>
        <w:gridCol w:w="490"/>
        <w:gridCol w:w="546"/>
        <w:gridCol w:w="558"/>
        <w:gridCol w:w="576"/>
        <w:gridCol w:w="426"/>
        <w:gridCol w:w="567"/>
        <w:gridCol w:w="567"/>
        <w:gridCol w:w="565"/>
      </w:tblGrid>
      <w:tr w:rsidR="00FB27F6" w:rsidRPr="001D155C" w14:paraId="09D59515" w14:textId="77777777" w:rsidTr="00FB27F6">
        <w:trPr>
          <w:cantSplit/>
          <w:trHeight w:val="1409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890D6E" w14:textId="00DA21AD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MES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1D5140B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Departamento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ED71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Municipio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53E792E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Sexo</w:t>
            </w: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9BCC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Pueblo de Pertenencia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803D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Edad</w:t>
            </w:r>
          </w:p>
        </w:tc>
      </w:tr>
      <w:tr w:rsidR="00FB27F6" w:rsidRPr="001D155C" w14:paraId="29280D57" w14:textId="77777777" w:rsidTr="00FB27F6">
        <w:trPr>
          <w:cantSplit/>
          <w:trHeight w:val="140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C4FE39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D59C85E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689B0F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0117148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108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AD74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FB27F6" w:rsidRPr="001D155C" w14:paraId="47422134" w14:textId="77777777" w:rsidTr="00FB27F6">
        <w:trPr>
          <w:cantSplit/>
          <w:trHeight w:val="127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800D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2419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C7D3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48A871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F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72D923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00BE4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Maya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063DC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Garífuna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3E65C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Xinca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B91F6E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Ladino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F787CB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Otro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DF9A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0-13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AF4193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14-30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73904D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31-60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73A30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Más de 60 años</w:t>
            </w:r>
          </w:p>
        </w:tc>
      </w:tr>
      <w:tr w:rsidR="00FB27F6" w:rsidRPr="001D155C" w14:paraId="468ECF75" w14:textId="77777777" w:rsidTr="00FB27F6">
        <w:trPr>
          <w:trHeight w:val="3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A3AD" w14:textId="7314EFE8" w:rsidR="00FB27F6" w:rsidRPr="001D155C" w:rsidRDefault="000C2A2D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OCTUBRE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94113E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58DB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BA186" w14:textId="406D092C" w:rsidR="00FB27F6" w:rsidRPr="001D155C" w:rsidRDefault="002B2E6D" w:rsidP="009D32E6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0C2A2D">
              <w:rPr>
                <w:rFonts w:asciiTheme="majorHAnsi" w:hAnsiTheme="majorHAnsi" w:cstheme="majorHAnsi"/>
                <w:b/>
                <w:sz w:val="22"/>
                <w:szCs w:val="22"/>
              </w:rPr>
              <w:t>36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2074F6" w14:textId="62DF30AA" w:rsidR="00FB27F6" w:rsidRPr="001D155C" w:rsidRDefault="000C2A2D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74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CEB2" w14:textId="61170A5B" w:rsidR="00FB27F6" w:rsidRPr="001D155C" w:rsidRDefault="000C2A2D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4785" w14:textId="2F844447" w:rsidR="00FB27F6" w:rsidRPr="001D155C" w:rsidRDefault="00665BAB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6BE" w14:textId="738215A3" w:rsidR="00FB27F6" w:rsidRPr="001D155C" w:rsidRDefault="002B2E6D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99EB" w14:textId="43C5710B" w:rsidR="00FB27F6" w:rsidRPr="001D155C" w:rsidRDefault="000C2A2D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192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92A" w14:textId="5DE094E1" w:rsidR="00FB27F6" w:rsidRPr="001D155C" w:rsidRDefault="000C2A2D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10CB" w14:textId="78D1B1CF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1E6D" w14:textId="40D3BC28" w:rsidR="00FB27F6" w:rsidRPr="001D155C" w:rsidRDefault="000C2A2D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1DE8" w14:textId="60DB759D" w:rsidR="00FB27F6" w:rsidRPr="001D155C" w:rsidRDefault="000C2A2D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179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CBE" w14:textId="0FEDA3BB" w:rsidR="00FB27F6" w:rsidRPr="001D155C" w:rsidRDefault="000C2A2D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13</w:t>
            </w:r>
          </w:p>
        </w:tc>
      </w:tr>
    </w:tbl>
    <w:p w14:paraId="53F60B5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En la página WEB de la Vicepresidencia de la República se publica la Ley de Acceso a la Información Pública, Decreto 57-2008 del Congreso de la República, en las siguientes versiones:</w:t>
      </w:r>
    </w:p>
    <w:p w14:paraId="211EA86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5D8E70" w14:textId="77777777" w:rsidR="00C33E7D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Q’ueqchi, Mam, K´iche, Cak´qchique,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Chorty, Chalchiteco, </w:t>
      </w:r>
      <w:r w:rsidR="00C33E7D">
        <w:rPr>
          <w:rFonts w:ascii="Montserrat" w:hAnsi="Montserrat" w:cs="Arial"/>
          <w:b/>
          <w:color w:val="000000"/>
          <w:lang w:val="es-GT"/>
        </w:rPr>
        <w:t>Aguakateko, Achí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, Akateco, Ixil, Itzá, Chuj, Qanjobal, Poqomchi, Poqoman, Jakalteca, </w:t>
      </w:r>
      <w:r w:rsidR="00901E3D">
        <w:rPr>
          <w:rFonts w:ascii="Montserrat" w:hAnsi="Montserrat" w:cs="Arial"/>
          <w:b/>
          <w:color w:val="000000"/>
          <w:lang w:val="es-GT"/>
        </w:rPr>
        <w:t>Mam, Tzutujil, Teltiteka, Sipakapense, Sacapulteko y Queqchí.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</w:t>
      </w:r>
    </w:p>
    <w:p w14:paraId="302F6B69" w14:textId="742862A7" w:rsidR="001D155C" w:rsidRPr="001D155C" w:rsidRDefault="00901E3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 xml:space="preserve">También en </w:t>
      </w:r>
      <w:proofErr w:type="gramStart"/>
      <w:r w:rsidR="002C1422">
        <w:rPr>
          <w:rFonts w:ascii="Montserrat" w:hAnsi="Montserrat" w:cs="Arial"/>
          <w:b/>
          <w:color w:val="000000"/>
          <w:lang w:val="es-GT"/>
        </w:rPr>
        <w:t>Español</w:t>
      </w:r>
      <w:proofErr w:type="gramEnd"/>
      <w:r w:rsidR="002C1422">
        <w:rPr>
          <w:rFonts w:ascii="Montserrat" w:hAnsi="Montserrat" w:cs="Arial"/>
          <w:b/>
          <w:color w:val="000000"/>
          <w:lang w:val="es-GT"/>
        </w:rPr>
        <w:t xml:space="preserve">, </w:t>
      </w:r>
      <w:r w:rsidR="00C33E7D">
        <w:rPr>
          <w:rFonts w:ascii="Montserrat" w:hAnsi="Montserrat" w:cs="Arial"/>
          <w:b/>
          <w:color w:val="000000"/>
          <w:lang w:val="es-GT"/>
        </w:rPr>
        <w:t xml:space="preserve">en </w:t>
      </w:r>
      <w:r>
        <w:rPr>
          <w:rFonts w:ascii="Montserrat" w:hAnsi="Montserrat" w:cs="Arial"/>
          <w:b/>
          <w:color w:val="000000"/>
          <w:lang w:val="es-GT"/>
        </w:rPr>
        <w:t>l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 xml:space="preserve">enguaje de señas y </w:t>
      </w:r>
      <w:r w:rsidR="002C1422">
        <w:rPr>
          <w:rFonts w:ascii="Montserrat" w:hAnsi="Montserrat" w:cs="Arial"/>
          <w:b/>
          <w:color w:val="000000"/>
          <w:lang w:val="es-GT"/>
        </w:rPr>
        <w:t xml:space="preserve">en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forma física en Idioma Braille.</w:t>
      </w:r>
    </w:p>
    <w:p w14:paraId="2638558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BF1285A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0098F109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5A356F89" w14:textId="58D1656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>Personal de Vicepresidencia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 </w:t>
      </w: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 xml:space="preserve">con dominio de un </w:t>
      </w:r>
      <w:r w:rsidRPr="001D155C">
        <w:rPr>
          <w:rFonts w:ascii="Montserrat" w:hAnsi="Montserrat" w:cs="Arial"/>
          <w:b/>
          <w:bCs/>
          <w:color w:val="000000"/>
          <w:sz w:val="22"/>
          <w:szCs w:val="22"/>
          <w:lang w:val="es-GT"/>
        </w:rPr>
        <w:t xml:space="preserve">idioma Maya, Garífuna o Xinka 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para atención de ciudadanos que requieran información o cualquier otra atención de parte de la institución: </w:t>
      </w:r>
    </w:p>
    <w:p w14:paraId="4F04B8A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text" w:horzAnchor="margin" w:tblpY="23"/>
        <w:tblW w:w="7383" w:type="dxa"/>
        <w:tblLook w:val="04A0" w:firstRow="1" w:lastRow="0" w:firstColumn="1" w:lastColumn="0" w:noHBand="0" w:noVBand="1"/>
      </w:tblPr>
      <w:tblGrid>
        <w:gridCol w:w="1275"/>
        <w:gridCol w:w="1650"/>
        <w:gridCol w:w="1696"/>
        <w:gridCol w:w="1217"/>
        <w:gridCol w:w="1545"/>
      </w:tblGrid>
      <w:tr w:rsidR="001D155C" w:rsidRPr="001D155C" w14:paraId="5CE4AA2B" w14:textId="77777777" w:rsidTr="00191E91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2CCF5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No. De Personas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1BDD7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Comunidad Lingüística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0B8D99" w14:textId="77777777" w:rsidR="001D155C" w:rsidRPr="001D155C" w:rsidRDefault="001D155C" w:rsidP="001D155C">
            <w:pPr>
              <w:tabs>
                <w:tab w:val="left" w:pos="462"/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ab/>
              <w:t>Sexo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40AF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14:paraId="20664EA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Rango de Edad</w:t>
            </w:r>
          </w:p>
          <w:p w14:paraId="0FE4F0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D994B64" w14:textId="77777777" w:rsidTr="00191E91"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3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2F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FF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</w:tcPr>
          <w:p w14:paraId="18AE0B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ind w:left="708" w:hanging="708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F</w:t>
            </w:r>
          </w:p>
        </w:tc>
        <w:tc>
          <w:tcPr>
            <w:tcW w:w="1545" w:type="dxa"/>
          </w:tcPr>
          <w:p w14:paraId="67F579F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1= 0 a 13</w:t>
            </w:r>
          </w:p>
          <w:p w14:paraId="4F55F55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2= 14 a 30</w:t>
            </w:r>
          </w:p>
          <w:p w14:paraId="2FB2E6C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3= 31 a 60</w:t>
            </w:r>
          </w:p>
          <w:p w14:paraId="7D4CFD2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 xml:space="preserve">       4= 61 a más</w:t>
            </w:r>
          </w:p>
        </w:tc>
      </w:tr>
      <w:tr w:rsidR="001D155C" w:rsidRPr="001D155C" w14:paraId="2AF0B9AF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4CEDFD0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61114D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Awacateka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FE7B9D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7D15C2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25C8FF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0977F554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70102B7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37614E1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AFE00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D5E876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E7D56C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F1FB850" w14:textId="77777777" w:rsidTr="00191E91">
        <w:tc>
          <w:tcPr>
            <w:tcW w:w="1275" w:type="dxa"/>
          </w:tcPr>
          <w:p w14:paraId="5A0B5ED9" w14:textId="5335D86D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2</w:t>
            </w:r>
          </w:p>
        </w:tc>
        <w:tc>
          <w:tcPr>
            <w:tcW w:w="1650" w:type="dxa"/>
          </w:tcPr>
          <w:p w14:paraId="014281A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Tz’utujil</w:t>
            </w:r>
          </w:p>
        </w:tc>
        <w:tc>
          <w:tcPr>
            <w:tcW w:w="1696" w:type="dxa"/>
          </w:tcPr>
          <w:p w14:paraId="6F75915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0C55284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F7B6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18139B97" w14:textId="77777777" w:rsidTr="00191E91">
        <w:tc>
          <w:tcPr>
            <w:tcW w:w="1275" w:type="dxa"/>
          </w:tcPr>
          <w:p w14:paraId="2EEEC10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187046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K’iche’</w:t>
            </w:r>
          </w:p>
        </w:tc>
        <w:tc>
          <w:tcPr>
            <w:tcW w:w="1696" w:type="dxa"/>
          </w:tcPr>
          <w:p w14:paraId="264864A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424A59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47F1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2B4E6778" w14:textId="77777777" w:rsidTr="00191E91">
        <w:tc>
          <w:tcPr>
            <w:tcW w:w="1275" w:type="dxa"/>
          </w:tcPr>
          <w:p w14:paraId="4344B517" w14:textId="0B419964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3DE406E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696" w:type="dxa"/>
          </w:tcPr>
          <w:p w14:paraId="6FE993B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ED4145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91C3C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5F6DA44" w14:textId="77777777" w:rsidTr="00191E91">
        <w:tc>
          <w:tcPr>
            <w:tcW w:w="1275" w:type="dxa"/>
          </w:tcPr>
          <w:p w14:paraId="27B60D0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0E1E3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Achí</w:t>
            </w:r>
          </w:p>
        </w:tc>
        <w:tc>
          <w:tcPr>
            <w:tcW w:w="1696" w:type="dxa"/>
          </w:tcPr>
          <w:p w14:paraId="380E99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335E2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653CBBA0" w14:textId="6EA656A2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</w:tbl>
    <w:p w14:paraId="4A20472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3579FC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39A717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7007F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9191F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3DD326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7E377C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C75F4E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4409723" w14:textId="73D13132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B594D2A" w14:textId="77777777" w:rsidR="00EF53F7" w:rsidRDefault="00EF53F7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4FAF367" w14:textId="6A589248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F0B928" w14:textId="47FC2E0A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07F0ECC" w14:textId="156787CC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FD14EDD" w14:textId="77777777" w:rsidR="00C33E7D" w:rsidRPr="001D155C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B576FB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page" w:horzAnchor="margin" w:tblpXSpec="center" w:tblpY="9706"/>
        <w:tblW w:w="10950" w:type="dxa"/>
        <w:tblLayout w:type="fixed"/>
        <w:tblLook w:val="04A0" w:firstRow="1" w:lastRow="0" w:firstColumn="1" w:lastColumn="0" w:noHBand="0" w:noVBand="1"/>
      </w:tblPr>
      <w:tblGrid>
        <w:gridCol w:w="1370"/>
        <w:gridCol w:w="1368"/>
        <w:gridCol w:w="1510"/>
        <w:gridCol w:w="1276"/>
        <w:gridCol w:w="1319"/>
        <w:gridCol w:w="1368"/>
        <w:gridCol w:w="1368"/>
        <w:gridCol w:w="1371"/>
      </w:tblGrid>
      <w:tr w:rsidR="00685718" w:rsidRPr="001D155C" w14:paraId="2297A2C7" w14:textId="77777777" w:rsidTr="00191E91">
        <w:trPr>
          <w:trHeight w:val="379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F84D" w14:textId="041DD4F0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bookmarkStart w:id="1" w:name="_Hlk74042928"/>
            <w:r w:rsidRPr="001D155C">
              <w:rPr>
                <w:rFonts w:asciiTheme="majorHAnsi" w:hAnsiTheme="majorHAnsi" w:cstheme="majorHAnsi"/>
                <w:b/>
              </w:rPr>
              <w:t xml:space="preserve">COMUNIDAD LINGÜÍSTICA DE VISITANTES A LA VICEPRESIDENCIA DE LA REPUBLICA </w:t>
            </w:r>
            <w:r w:rsidR="000C2A2D">
              <w:rPr>
                <w:rFonts w:asciiTheme="majorHAnsi" w:hAnsiTheme="majorHAnsi" w:cstheme="majorHAnsi"/>
                <w:b/>
              </w:rPr>
              <w:t>OCTU</w:t>
            </w:r>
            <w:bookmarkStart w:id="2" w:name="_GoBack"/>
            <w:bookmarkEnd w:id="2"/>
            <w:r w:rsidR="002B2E6D">
              <w:rPr>
                <w:rFonts w:asciiTheme="majorHAnsi" w:hAnsiTheme="majorHAnsi" w:cstheme="majorHAnsi"/>
                <w:b/>
              </w:rPr>
              <w:t>BRE</w:t>
            </w:r>
          </w:p>
        </w:tc>
      </w:tr>
      <w:tr w:rsidR="00685718" w:rsidRPr="001D155C" w14:paraId="7060661E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691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proofErr w:type="gram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Español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4A3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2. Achí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79F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3. Akateka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DB9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4. Awacateka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1349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5. Chortí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B2C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6. Chaichiteka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85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7. Chuj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961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8. Itza´</w:t>
            </w:r>
          </w:p>
        </w:tc>
      </w:tr>
      <w:tr w:rsidR="00685718" w:rsidRPr="001D155C" w14:paraId="661D47CF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84B6" w14:textId="084D932C" w:rsidR="00685718" w:rsidRPr="001D155C" w:rsidRDefault="000C2A2D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165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159C" w14:textId="061F211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ACD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32D6" w14:textId="6E07328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EBD8" w14:textId="252B8F89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AED6" w14:textId="33AEFD75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1AC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8E9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685718" w:rsidRPr="001D155C" w14:paraId="6BB5909C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C936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9. Ixil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DD8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Jacalteca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/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Poptí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833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11. K´iche´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B22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12. Kakchikel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205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13. Mam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715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14. Mopan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037A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15. Pokomam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363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16. Pokomchi´</w:t>
            </w:r>
          </w:p>
        </w:tc>
      </w:tr>
      <w:tr w:rsidR="00685718" w:rsidRPr="001D155C" w14:paraId="20AA49A1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9155" w14:textId="6524AFB1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29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6885" w14:textId="2313BA68" w:rsidR="00685718" w:rsidRPr="001D155C" w:rsidRDefault="000C2A2D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9E65" w14:textId="6084F9B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47B6" w14:textId="030005B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B6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3CCD" w14:textId="46E2DCD5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3FAB" w14:textId="6AC6BBE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85718" w:rsidRPr="001D155C" w14:paraId="220DB624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7C6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17. Q´anjob´al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703B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18. Q´eqchi´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681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19. Sakaputelka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205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20. Sicapakense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3EE2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21. Tektiteka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546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22. Tz´utujil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716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23. Uspanteka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334C" w14:textId="1E3BC13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24 </w:t>
            </w:r>
            <w:proofErr w:type="gramStart"/>
            <w:r w:rsidR="00B715B0"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Garífuna</w:t>
            </w:r>
            <w:proofErr w:type="gramEnd"/>
          </w:p>
        </w:tc>
      </w:tr>
      <w:tr w:rsidR="00685718" w:rsidRPr="001D155C" w14:paraId="6F513660" w14:textId="77777777" w:rsidTr="00191E91">
        <w:trPr>
          <w:trHeight w:val="347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A28" w14:textId="5E82023D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10D" w14:textId="0160465E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31F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D1D" w14:textId="338C428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D4A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668" w14:textId="1E90F42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F1C6" w14:textId="6488974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2BA4" w14:textId="083EA1F0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bookmarkEnd w:id="1"/>
    </w:tbl>
    <w:p w14:paraId="1465CF7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0D5F3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055BC4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D196A7F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5268B3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B4BBAAC" w14:textId="128FAF68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t xml:space="preserve">COMUNIDADES LINGÜISTICAS </w:t>
      </w:r>
      <w:r w:rsidR="00593141">
        <w:rPr>
          <w:rFonts w:ascii="Montserrat" w:hAnsi="Montserrat" w:cs="Wingdings"/>
          <w:b/>
          <w:color w:val="000000"/>
          <w:sz w:val="22"/>
          <w:szCs w:val="22"/>
          <w:lang w:val="es-GT"/>
        </w:rPr>
        <w:t>VISITANTES DE LA VICEPRESIDENCIA DE LA REPÚBLICA</w:t>
      </w:r>
    </w:p>
    <w:p w14:paraId="654A2117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EB5D3D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C0B9D49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14D1570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1DDDBE6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8A26F51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1CCBD7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704B85A" w14:textId="6F7C9024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48D20505" w14:textId="77777777" w:rsidR="007201B5" w:rsidRDefault="007201B5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18B29630" w14:textId="683A1026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ESTADISTICA DE VISITANTES A LA VICEPRESIDENCIA DE LA REPÚBLICA DE ENERO A DICIEMBRE 202</w:t>
      </w:r>
      <w:r w:rsidR="00CF3859">
        <w:rPr>
          <w:rFonts w:ascii="Montserrat" w:hAnsi="Montserrat"/>
          <w:b/>
        </w:rPr>
        <w:t>4</w:t>
      </w:r>
    </w:p>
    <w:p w14:paraId="5E2C204C" w14:textId="5DDFE83D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tbl>
      <w:tblPr>
        <w:tblW w:w="99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8"/>
        <w:gridCol w:w="660"/>
        <w:gridCol w:w="760"/>
        <w:gridCol w:w="1474"/>
        <w:gridCol w:w="450"/>
        <w:gridCol w:w="820"/>
        <w:gridCol w:w="450"/>
        <w:gridCol w:w="475"/>
        <w:gridCol w:w="450"/>
        <w:gridCol w:w="450"/>
        <w:gridCol w:w="450"/>
        <w:gridCol w:w="475"/>
        <w:gridCol w:w="720"/>
      </w:tblGrid>
      <w:tr w:rsidR="00660A72" w:rsidRPr="00660A72" w14:paraId="64225562" w14:textId="77777777" w:rsidTr="00DB4A5B">
        <w:trPr>
          <w:trHeight w:val="900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35E7F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PERSONAS QUE HAN VISITADO LA VICEPRESIDENCIA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0C006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2760" w14:textId="4F069FE4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3D4F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ENERO - DICIEMBRE 2024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B25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0F71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31B3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7D16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A5C3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EB7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85A7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4BCE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0CA8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</w:tr>
      <w:tr w:rsidR="00660A72" w:rsidRPr="00660A72" w14:paraId="3C78364C" w14:textId="77777777" w:rsidTr="00DB4A5B">
        <w:trPr>
          <w:trHeight w:val="408"/>
        </w:trPr>
        <w:tc>
          <w:tcPr>
            <w:tcW w:w="2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26DF7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11604B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DB15CA4" w14:textId="054389FD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Sexo</w:t>
            </w:r>
          </w:p>
        </w:tc>
        <w:tc>
          <w:tcPr>
            <w:tcW w:w="25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BFD75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Pueblo de Pertenencia</w:t>
            </w:r>
          </w:p>
        </w:tc>
        <w:tc>
          <w:tcPr>
            <w:tcW w:w="20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75156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Edad</w:t>
            </w:r>
          </w:p>
        </w:tc>
      </w:tr>
      <w:tr w:rsidR="00660A72" w:rsidRPr="00660A72" w14:paraId="1FE4F033" w14:textId="77777777" w:rsidTr="00DB4A5B">
        <w:trPr>
          <w:trHeight w:val="408"/>
        </w:trPr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7C438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474EA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F848B" w14:textId="34A7C542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5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C8710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05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63DFD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660A72" w:rsidRPr="00660A72" w14:paraId="586D7873" w14:textId="77777777" w:rsidTr="00DB4A5B">
        <w:trPr>
          <w:trHeight w:val="1635"/>
        </w:trPr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F8D79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3463E831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433699" w14:textId="01A1B9DC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9244AE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618A6B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082874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Garífuna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04AE19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Xinca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97EB9F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Ladino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6F3E1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Otro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36AC4C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0-13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7CA3DF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14-30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A767B3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31-60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41EEA9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Más de 60 años</w:t>
            </w:r>
          </w:p>
        </w:tc>
      </w:tr>
      <w:tr w:rsidR="00660A72" w:rsidRPr="00660A72" w14:paraId="20857D44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B04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ENERO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01B1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D36A" w14:textId="77CF6D46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682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16B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BBC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C15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10F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046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214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20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13B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BC9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</w:tr>
      <w:tr w:rsidR="00660A72" w:rsidRPr="00660A72" w14:paraId="766E7682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6B1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FEBRERO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BD87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9BC8" w14:textId="783C1EF0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265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AE6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7F8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582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71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50E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64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120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59F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B7F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</w:tr>
      <w:tr w:rsidR="00660A72" w:rsidRPr="00660A72" w14:paraId="18DCF0A0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50E4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MARZO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FC77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FF3D" w14:textId="6B2B5F9C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9AC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B96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A0F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5FC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EC1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50C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746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51C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843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BD3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</w:tr>
      <w:tr w:rsidR="00660A72" w:rsidRPr="00660A72" w14:paraId="36D18BB9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F77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ABRIL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C134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E201" w14:textId="64946B0F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F12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D56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D79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AF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78D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984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D2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0D2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78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0BB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</w:tr>
      <w:tr w:rsidR="00660A72" w:rsidRPr="00660A72" w14:paraId="5FFBC248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0CCE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4099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F115" w14:textId="11DBD200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9FF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07B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DA8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988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50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CB0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14E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6B9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43A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FF9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</w:t>
            </w:r>
          </w:p>
        </w:tc>
      </w:tr>
      <w:tr w:rsidR="00660A72" w:rsidRPr="00660A72" w14:paraId="311C0D35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251D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JUNIO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EA5F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A505" w14:textId="50C1AE0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A8B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CCD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50F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D23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74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800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109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43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AD0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135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1DA8464E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75DC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JULIO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AA9F1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36F6" w14:textId="4B713FD5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647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099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D60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A0E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217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EB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CCD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123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DE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3E5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42C2D924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E8BD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AGOSTO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D822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82A9" w14:textId="76A58DC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6BB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B2B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B86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EBF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34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45F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E65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B0B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441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A1A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225D065F" w14:textId="77777777" w:rsidTr="00DB4A5B">
        <w:trPr>
          <w:trHeight w:val="40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008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SEPTIEMBRE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2694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718A" w14:textId="7AB80C0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8DB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12A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39F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48C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823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619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159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B74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7AA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702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</w:tr>
      <w:tr w:rsidR="00660A72" w:rsidRPr="00660A72" w14:paraId="1F422D01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3690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OCTUBRE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172D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1A2A" w14:textId="347D584E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8DA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3C0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864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3D8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B89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506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52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766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B7A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07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707A2F5A" w14:textId="77777777" w:rsidTr="00DB4A5B">
        <w:trPr>
          <w:trHeight w:val="40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469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NOVIEMBRE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1A7E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11A2" w14:textId="7D8E9B88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65D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E75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6AA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E95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80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05B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204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AD3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E38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F73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26</w:t>
            </w:r>
          </w:p>
        </w:tc>
      </w:tr>
      <w:tr w:rsidR="00660A72" w:rsidRPr="00660A72" w14:paraId="3CE1BA76" w14:textId="77777777" w:rsidTr="00DB4A5B">
        <w:trPr>
          <w:trHeight w:val="450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943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DICIEMBRE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A47E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F4CC" w14:textId="6BC3B16B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33F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50B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6F1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14E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C1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E2F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114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61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990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970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1A9A36BF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0414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TOTAL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4BB3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4A7C" w14:textId="6725A12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574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3B0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8BE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DE2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6C9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D90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839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DA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E00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254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8E8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BA8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110</w:t>
            </w:r>
          </w:p>
        </w:tc>
      </w:tr>
    </w:tbl>
    <w:p w14:paraId="71DD43D3" w14:textId="77777777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41DCA4B" w14:textId="36537B88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 w:rsidRPr="001D155C">
        <w:rPr>
          <w:rFonts w:ascii="Montserrat" w:hAnsi="Montserrat"/>
          <w:b/>
        </w:rPr>
        <w:t>Se deja constancia en este informe, que las cifras reflejadas en el cuadro estadístico de los asistentes a reuniones en la Vicepresidencia de la República, son reales llenadas por las personas que nos visitan y que en algunos casos no responden en todas las casillas que se les presentan.</w:t>
      </w:r>
    </w:p>
    <w:p w14:paraId="172CF916" w14:textId="3571BBA5" w:rsidR="001D155C" w:rsidRPr="001D155C" w:rsidRDefault="001D155C" w:rsidP="00685718">
      <w:pPr>
        <w:tabs>
          <w:tab w:val="left" w:pos="462"/>
        </w:tabs>
        <w:jc w:val="both"/>
        <w:rPr>
          <w:lang w:val="es-GT"/>
        </w:rPr>
      </w:pPr>
      <w:r w:rsidRPr="001D155C">
        <w:rPr>
          <w:rFonts w:ascii="Montserrat" w:hAnsi="Montserrat"/>
          <w:b/>
        </w:rPr>
        <w:t xml:space="preserve">Así mismo se aclara que las personas que asistieron a reuniones en la Vicepresidencia, lo hicieron en audiencias con </w:t>
      </w:r>
      <w:r w:rsidR="00457B28">
        <w:rPr>
          <w:rFonts w:ascii="Montserrat" w:hAnsi="Montserrat"/>
          <w:b/>
        </w:rPr>
        <w:t>la Vicepresidenta y Sec</w:t>
      </w:r>
      <w:r w:rsidRPr="001D155C">
        <w:rPr>
          <w:rFonts w:ascii="Montserrat" w:hAnsi="Montserrat"/>
          <w:b/>
        </w:rPr>
        <w:t>retarios.</w:t>
      </w:r>
    </w:p>
    <w:p w14:paraId="335C7D29" w14:textId="77777777" w:rsidR="001D155C" w:rsidRPr="001D155C" w:rsidRDefault="001D155C" w:rsidP="001D155C">
      <w:pPr>
        <w:tabs>
          <w:tab w:val="left" w:pos="462"/>
        </w:tabs>
        <w:rPr>
          <w:lang w:val="es-GT"/>
        </w:rPr>
      </w:pPr>
    </w:p>
    <w:bookmarkEnd w:id="0"/>
    <w:p w14:paraId="7E3A6243" w14:textId="77777777" w:rsidR="001D155C" w:rsidRPr="001D155C" w:rsidRDefault="001D155C" w:rsidP="001D155C">
      <w:pPr>
        <w:tabs>
          <w:tab w:val="left" w:pos="462"/>
          <w:tab w:val="left" w:pos="2110"/>
        </w:tabs>
      </w:pPr>
    </w:p>
    <w:p w14:paraId="20D89269" w14:textId="77777777" w:rsidR="001D155C" w:rsidRPr="001D155C" w:rsidRDefault="001D155C" w:rsidP="001D155C">
      <w:pPr>
        <w:tabs>
          <w:tab w:val="left" w:pos="462"/>
        </w:tabs>
        <w:jc w:val="both"/>
      </w:pPr>
    </w:p>
    <w:p w14:paraId="35D19257" w14:textId="77777777" w:rsidR="001D155C" w:rsidRDefault="001D155C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1D155C" w:rsidSect="007E5081">
      <w:headerReference w:type="default" r:id="rId7"/>
      <w:footerReference w:type="default" r:id="rId8"/>
      <w:pgSz w:w="12240" w:h="15840"/>
      <w:pgMar w:top="1417" w:right="189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BA55F5" w14:textId="77777777" w:rsidR="00A82F79" w:rsidRDefault="00A82F79" w:rsidP="0030108E">
      <w:r>
        <w:separator/>
      </w:r>
    </w:p>
  </w:endnote>
  <w:endnote w:type="continuationSeparator" w:id="0">
    <w:p w14:paraId="5A2B1D46" w14:textId="77777777" w:rsidR="00A82F79" w:rsidRDefault="00A82F79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191E91" w:rsidRDefault="00191E91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C7BC87" w14:textId="77777777" w:rsidR="00A82F79" w:rsidRDefault="00A82F79" w:rsidP="0030108E">
      <w:r>
        <w:separator/>
      </w:r>
    </w:p>
  </w:footnote>
  <w:footnote w:type="continuationSeparator" w:id="0">
    <w:p w14:paraId="06E29523" w14:textId="77777777" w:rsidR="00A82F79" w:rsidRDefault="00A82F79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191E91" w:rsidRDefault="00191E91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44290"/>
    <w:rsid w:val="00055E98"/>
    <w:rsid w:val="000768DD"/>
    <w:rsid w:val="000945FE"/>
    <w:rsid w:val="000C2A2D"/>
    <w:rsid w:val="0012640B"/>
    <w:rsid w:val="00161070"/>
    <w:rsid w:val="00177EB4"/>
    <w:rsid w:val="00190481"/>
    <w:rsid w:val="00191E91"/>
    <w:rsid w:val="001C66B5"/>
    <w:rsid w:val="001C78D7"/>
    <w:rsid w:val="001D155C"/>
    <w:rsid w:val="001D4AF7"/>
    <w:rsid w:val="001F2798"/>
    <w:rsid w:val="002005CE"/>
    <w:rsid w:val="00205479"/>
    <w:rsid w:val="002508DD"/>
    <w:rsid w:val="002A7852"/>
    <w:rsid w:val="002B0168"/>
    <w:rsid w:val="002B0EB3"/>
    <w:rsid w:val="002B2E6D"/>
    <w:rsid w:val="002C1422"/>
    <w:rsid w:val="002C5CD5"/>
    <w:rsid w:val="002D252C"/>
    <w:rsid w:val="002F062E"/>
    <w:rsid w:val="0030108E"/>
    <w:rsid w:val="00332787"/>
    <w:rsid w:val="00343525"/>
    <w:rsid w:val="003845C9"/>
    <w:rsid w:val="003C6117"/>
    <w:rsid w:val="003C7EC8"/>
    <w:rsid w:val="0041462E"/>
    <w:rsid w:val="00455B50"/>
    <w:rsid w:val="00457B28"/>
    <w:rsid w:val="00466483"/>
    <w:rsid w:val="004868D8"/>
    <w:rsid w:val="004D66CF"/>
    <w:rsid w:val="00534D00"/>
    <w:rsid w:val="00546AA4"/>
    <w:rsid w:val="005533D4"/>
    <w:rsid w:val="005867A7"/>
    <w:rsid w:val="00593141"/>
    <w:rsid w:val="005A27E3"/>
    <w:rsid w:val="00611F51"/>
    <w:rsid w:val="00613768"/>
    <w:rsid w:val="0061636E"/>
    <w:rsid w:val="006270AC"/>
    <w:rsid w:val="00660A72"/>
    <w:rsid w:val="006649A4"/>
    <w:rsid w:val="00665BAB"/>
    <w:rsid w:val="00685718"/>
    <w:rsid w:val="00694423"/>
    <w:rsid w:val="006D52FE"/>
    <w:rsid w:val="0070171E"/>
    <w:rsid w:val="00711660"/>
    <w:rsid w:val="007201B5"/>
    <w:rsid w:val="00755C7A"/>
    <w:rsid w:val="00791F33"/>
    <w:rsid w:val="007976C0"/>
    <w:rsid w:val="007B67B4"/>
    <w:rsid w:val="007C2D2C"/>
    <w:rsid w:val="007E5081"/>
    <w:rsid w:val="007F3BD9"/>
    <w:rsid w:val="007F6C16"/>
    <w:rsid w:val="00802B3F"/>
    <w:rsid w:val="00811E4B"/>
    <w:rsid w:val="00844320"/>
    <w:rsid w:val="00862585"/>
    <w:rsid w:val="00877D33"/>
    <w:rsid w:val="008A0CBA"/>
    <w:rsid w:val="008A7F18"/>
    <w:rsid w:val="008B372C"/>
    <w:rsid w:val="008C49D3"/>
    <w:rsid w:val="008C7544"/>
    <w:rsid w:val="008E3DF0"/>
    <w:rsid w:val="00901E3D"/>
    <w:rsid w:val="00992C5C"/>
    <w:rsid w:val="009B3EC9"/>
    <w:rsid w:val="009C4766"/>
    <w:rsid w:val="009D32E6"/>
    <w:rsid w:val="00A02F5D"/>
    <w:rsid w:val="00A57501"/>
    <w:rsid w:val="00A6174E"/>
    <w:rsid w:val="00A82F79"/>
    <w:rsid w:val="00AA6F56"/>
    <w:rsid w:val="00B02C80"/>
    <w:rsid w:val="00B0360C"/>
    <w:rsid w:val="00B4001F"/>
    <w:rsid w:val="00B52D04"/>
    <w:rsid w:val="00B715B0"/>
    <w:rsid w:val="00BD597F"/>
    <w:rsid w:val="00BD6030"/>
    <w:rsid w:val="00BE1C8F"/>
    <w:rsid w:val="00BF2D5F"/>
    <w:rsid w:val="00C123ED"/>
    <w:rsid w:val="00C33E7D"/>
    <w:rsid w:val="00C5230D"/>
    <w:rsid w:val="00C54156"/>
    <w:rsid w:val="00C61A52"/>
    <w:rsid w:val="00CF3859"/>
    <w:rsid w:val="00D51621"/>
    <w:rsid w:val="00D523BB"/>
    <w:rsid w:val="00D61B53"/>
    <w:rsid w:val="00D65ECC"/>
    <w:rsid w:val="00DB4A5B"/>
    <w:rsid w:val="00DB5742"/>
    <w:rsid w:val="00DC02B9"/>
    <w:rsid w:val="00E11025"/>
    <w:rsid w:val="00E151A6"/>
    <w:rsid w:val="00E16B19"/>
    <w:rsid w:val="00E20F08"/>
    <w:rsid w:val="00E3416F"/>
    <w:rsid w:val="00E42B9E"/>
    <w:rsid w:val="00E42BE9"/>
    <w:rsid w:val="00E455D7"/>
    <w:rsid w:val="00E46691"/>
    <w:rsid w:val="00E558C4"/>
    <w:rsid w:val="00E572EA"/>
    <w:rsid w:val="00E75C7C"/>
    <w:rsid w:val="00EB7EAA"/>
    <w:rsid w:val="00EE189D"/>
    <w:rsid w:val="00EF53F7"/>
    <w:rsid w:val="00F072D6"/>
    <w:rsid w:val="00F1277A"/>
    <w:rsid w:val="00F163CC"/>
    <w:rsid w:val="00F343B4"/>
    <w:rsid w:val="00F46C4D"/>
    <w:rsid w:val="00F73E9D"/>
    <w:rsid w:val="00F875AA"/>
    <w:rsid w:val="00F94E5A"/>
    <w:rsid w:val="00FB27F6"/>
    <w:rsid w:val="00FB75BA"/>
    <w:rsid w:val="00FE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table" w:styleId="Tablaconcuadrcula">
    <w:name w:val="Table Grid"/>
    <w:basedOn w:val="Tablanormal"/>
    <w:uiPriority w:val="39"/>
    <w:rsid w:val="001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49A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270A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0AC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723FF-54F1-4496-9494-EC8E280DF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752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3</cp:revision>
  <cp:lastPrinted>2025-11-21T18:12:00Z</cp:lastPrinted>
  <dcterms:created xsi:type="dcterms:W3CDTF">2025-11-21T18:09:00Z</dcterms:created>
  <dcterms:modified xsi:type="dcterms:W3CDTF">2025-11-21T19:50:00Z</dcterms:modified>
</cp:coreProperties>
</file>